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8A" w:rsidRDefault="00890C8A" w:rsidP="00890C8A">
      <w:pPr>
        <w:jc w:val="center"/>
      </w:pPr>
      <w:r>
        <w:t>Российская Федерация</w:t>
      </w:r>
    </w:p>
    <w:p w:rsidR="00890C8A" w:rsidRDefault="00890C8A" w:rsidP="00890C8A">
      <w:pPr>
        <w:jc w:val="center"/>
      </w:pP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0C8A" w:rsidRDefault="00890C8A" w:rsidP="00890C8A">
      <w:pPr>
        <w:jc w:val="center"/>
        <w:rPr>
          <w:b/>
          <w:sz w:val="32"/>
          <w:szCs w:val="32"/>
        </w:rPr>
      </w:pPr>
    </w:p>
    <w:p w:rsidR="00890C8A" w:rsidRDefault="00890C8A" w:rsidP="00890C8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6D377B">
        <w:rPr>
          <w:sz w:val="28"/>
          <w:szCs w:val="28"/>
          <w:u w:val="single"/>
        </w:rPr>
        <w:t>«25» января  2016г.       №  13</w:t>
      </w:r>
    </w:p>
    <w:p w:rsidR="00890C8A" w:rsidRDefault="00890C8A" w:rsidP="00890C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b/>
        </w:rPr>
      </w:pP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Об обеспечении мер по защите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администрации Гонжинского сельсовета</w:t>
      </w:r>
    </w:p>
    <w:p w:rsidR="00890C8A" w:rsidRDefault="006D377B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от лесных пожаров на 2016</w:t>
      </w:r>
      <w:r w:rsidR="00890C8A">
        <w:rPr>
          <w:sz w:val="28"/>
          <w:szCs w:val="28"/>
        </w:rPr>
        <w:t xml:space="preserve"> год.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</w:p>
    <w:p w:rsidR="00890C8A" w:rsidRDefault="00890C8A" w:rsidP="00890C8A">
      <w:pPr>
        <w:ind w:right="-185" w:firstLine="540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защите населенных пунктов муниципального образования Гонжинский сельский совет Магдагачинского района Амурской области от лесных пожаров в период наступления пожароопасного периода.</w:t>
      </w:r>
    </w:p>
    <w:p w:rsidR="00890C8A" w:rsidRDefault="00890C8A" w:rsidP="00890C8A">
      <w:pPr>
        <w:ind w:right="-185" w:firstLine="54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делам гражданской обороны, чрезвычайным ситуациям и ликвидации последствий стихийных бедствий муниципального образования сельское поселение «Село Гонжа» Магдагачинского района Амурской области: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Создать оперативный штаб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организационных мероприятий к пожароопасному периоду, обеспечению защиты населенных пунктов и объектов от лесных пожаров.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Организовать целевые (оперативные) проверки уровня пожарной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безопасности и соответствия планировки и застройки населенных пунктов, расположенных в непосредственной близости от лесных массивов, требованиям норм и правил пожарной безопасности, а также их готовности к пожароопасному сезону,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лесных пожаров на строения, а также приведения в надлежащее состояние  противопожарного водоснабжения, проездов к зданиям, сооружениям и</w:t>
      </w:r>
      <w:proofErr w:type="gramEnd"/>
      <w:r>
        <w:rPr>
          <w:sz w:val="28"/>
          <w:szCs w:val="28"/>
        </w:rPr>
        <w:t xml:space="preserve"> открытым водоемам, систем оповещения о пожарах, телефонной и радиосвязи, электрооборудования.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Решить вопрос об организации в населенных пунктах и на объектах запаса первичных средств пожаротушения, исходя из расчета, предусмотренного планом тушения пожаров в населенных пунктах и на соответствующих объектах.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 учетом практики прошлого года откорректировать порядок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населенных пунктов от лесных и торфяных пожаров.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Привести в готовность резервную пожарную технику, </w:t>
      </w:r>
      <w:proofErr w:type="spellStart"/>
      <w:r>
        <w:rPr>
          <w:sz w:val="28"/>
          <w:szCs w:val="28"/>
        </w:rPr>
        <w:t>пожаротехническое</w:t>
      </w:r>
      <w:proofErr w:type="spellEnd"/>
      <w:r>
        <w:rPr>
          <w:sz w:val="28"/>
          <w:szCs w:val="28"/>
        </w:rPr>
        <w:t xml:space="preserve"> вооружение и средства связи, определить составы резервных и боевых расчетов, провести с ними занятия по тактике борьбы с лесными пожарами.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Совместно с органами лесного хозяйства организовать и осуществить целевые (оперативные) проверки уровня пожарной безопасности и готовности  к пожароопасному сезону организаций, имеющих объекты в лесу. В случае выявления на них фактов грубого несоответствия требованиям пожарной безопасности, напрямую создающих угрозу возникновения и распространения пожаров в лесах, принимать административные меры, вплоть до приостановки эксплуатации объектов.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Организовать целенаправленную информационно-пропагандистскую работу среди населения по вопросам соблюдения правил пожарной безопасности в лесах. Провести занятия по обучению действиям по тушению пожаров и эвакуации из зоны чрезвычайной ситуации.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муниципального образования Гонжинский сельский совет Магдагачинского района Амурской области: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Осуществить регулярное проведение заседаний комиссий по предупреждению и ликвидации чрезвычайных ситуаций и обеспечению пожарной безопасности для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координацию всех мероприятий по защите населенного пункта и объектов от лесных пожаров на подведомственной территории.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С учетом опыта 2014 года откорректировать оперативные планы привлечения сил и средств тушения лесных пожаров, пожаров в населенных пунктах и на объектах, расположенных в лесных массивах.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В соответствующих планах предусмотреть организацию пожарных формирований из работников предприятий,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населения, дежурства со средствами транспорта и пожарным оборудованием. Установить порядок привлечения населения, а также пожарной техники, транспортных и других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едприятий, учреждений и организаций, в частности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, для тушения лесных пожаров при угрозе их распространения на населенные пункты и объекты.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Провести ремонт и переоборудование водовозной, бензовозной и фекальной </w:t>
      </w:r>
      <w:proofErr w:type="spellStart"/>
      <w:r>
        <w:rPr>
          <w:sz w:val="28"/>
          <w:szCs w:val="28"/>
        </w:rPr>
        <w:t>автотехники</w:t>
      </w:r>
      <w:proofErr w:type="spellEnd"/>
      <w:r>
        <w:rPr>
          <w:sz w:val="28"/>
          <w:szCs w:val="28"/>
        </w:rPr>
        <w:t>, необходимой для целей пожаротушения.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Повысит требовательность к исполнению решений и части выделения организациями, предприятиями бульдозерной, вездеходной и иной техники, а также людских ресурсов для борьбы с лесными пожарами. Виновных в неисполнении привлекать к административной ответственности.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Обеспечить для целей пожаротушения оснащение сельских населенных пунктов и проконтролировать оснащение садоводческих </w:t>
      </w:r>
      <w:r>
        <w:rPr>
          <w:sz w:val="28"/>
          <w:szCs w:val="28"/>
        </w:rPr>
        <w:lastRenderedPageBreak/>
        <w:t xml:space="preserve">товариществ и дачно-строительных кооперативов переносными и прицепными пожарными </w:t>
      </w:r>
      <w:proofErr w:type="spellStart"/>
      <w:r>
        <w:rPr>
          <w:sz w:val="28"/>
          <w:szCs w:val="28"/>
        </w:rPr>
        <w:t>мотопомпами</w:t>
      </w:r>
      <w:proofErr w:type="spellEnd"/>
      <w:r>
        <w:rPr>
          <w:sz w:val="28"/>
          <w:szCs w:val="28"/>
        </w:rPr>
        <w:t>, исходя из расчета, предусмотренного пунктом 3.1. правил пожарной безопасности в Российской Федерации (ППБ 01 – 03).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Совместно с органами лесного хозяйства решить вопросы организации регулярного наблюдения в местах лесозаготовительных и лесных работ. На период наибольшего пребывания населения в лесах (праздники, период сбора ягод и грибов и т.д.) организовать регулярное патрулирование. Патрулирование осуществлять системно, по маршрутам, разработанным с учетом оценки лесных участков по степени опасности возникновения в них пожаров.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Организовать работу по опашке населенных пунктов, находящихся в непосредственной близости от лесных массивов. В соответствии с лесным кодексом Российской Федерации организовать создание вокруг поселков, расположенных в лесных массивах, пожароустойчивых зон шириной не менее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 путем рубок и создание лесных культур из лиственных древесно-кустарниковых пород. По границам таких зон проложить минерализованные полосы шириной не менее </w:t>
      </w:r>
      <w:smartTag w:uri="urn:schemas-microsoft-com:office:smarttags" w:element="metricconverter">
        <w:smartTagPr>
          <w:attr w:name="ProductID" w:val="2,5 метров"/>
        </w:smartTagPr>
        <w:r>
          <w:rPr>
            <w:sz w:val="28"/>
            <w:szCs w:val="28"/>
          </w:rPr>
          <w:t>2,5 метров</w:t>
        </w:r>
      </w:smartTag>
      <w:r>
        <w:rPr>
          <w:sz w:val="28"/>
          <w:szCs w:val="28"/>
        </w:rPr>
        <w:t>. При невозможности создания лиственных лесонасаждений в полосе хвойного лесного массива шириной 250-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>, примыкающего к населенному пункту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>В этой полосе полностью убрать весь хвойный подрост и пожароопасный подлесок, валежник и другие лесные горючие материалы.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Провести восстановление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обновление (расширение) минерализованных полос вокруг населенного пункта.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 периметру территорий детских летних дач, детских оздоровительных лагерей, расположенных в массивах хвойных лесов, проложить защитные минерализованные полосы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Продолжить работу по прокладыванию противопожарных лесных дорог в дополнение к сети уже существующих лесных дорог, для обеспечения проезда автомашин автотранспортных путей общего пользования к наиболее опасным в пожарном отношении лесным массивам, водоемам и т.д. Осуществить ремонт существующих дорог.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Создать вблизи </w:t>
      </w:r>
      <w:proofErr w:type="gramStart"/>
      <w:r>
        <w:rPr>
          <w:sz w:val="28"/>
          <w:szCs w:val="28"/>
        </w:rPr>
        <w:t>естественных</w:t>
      </w:r>
      <w:proofErr w:type="gramEnd"/>
      <w:r>
        <w:rPr>
          <w:sz w:val="28"/>
          <w:szCs w:val="28"/>
        </w:rPr>
        <w:t xml:space="preserve"> лесных 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(реки, ручьи и озера) специальные площадки и пирсы для забора воды пожарными автомобилями и </w:t>
      </w:r>
      <w:proofErr w:type="spellStart"/>
      <w:r>
        <w:rPr>
          <w:sz w:val="28"/>
          <w:szCs w:val="28"/>
        </w:rPr>
        <w:t>мотопомпами</w:t>
      </w:r>
      <w:proofErr w:type="spellEnd"/>
      <w:r>
        <w:rPr>
          <w:sz w:val="28"/>
          <w:szCs w:val="28"/>
        </w:rPr>
        <w:t xml:space="preserve">. Обеспечит необходимым запасом воды лесные противопожарные водоемы – не менее </w:t>
      </w:r>
      <w:smartTag w:uri="urn:schemas-microsoft-com:office:smarttags" w:element="metricconverter">
        <w:smartTagPr>
          <w:attr w:name="ProductID" w:val="100 куб. метров"/>
        </w:smartTagPr>
        <w:r>
          <w:rPr>
            <w:sz w:val="28"/>
            <w:szCs w:val="28"/>
          </w:rPr>
          <w:t>100 куб. метров</w:t>
        </w:r>
      </w:smartTag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ерритории.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Совместно с диспетчерскими службами авиапредприятий провести учет временных посадочных площадок, пригодных для посадок вертолетов. Осуществить приведение данных посадочных площадок в надлежащее технически безопасное состояние.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Организовать разработку и выполнение предприятиями, организациями, учреждениями и </w:t>
      </w:r>
      <w:proofErr w:type="spellStart"/>
      <w:r>
        <w:rPr>
          <w:sz w:val="28"/>
          <w:szCs w:val="28"/>
        </w:rPr>
        <w:t>лесопользователями</w:t>
      </w:r>
      <w:proofErr w:type="spellEnd"/>
      <w:r>
        <w:rPr>
          <w:sz w:val="28"/>
          <w:szCs w:val="28"/>
        </w:rPr>
        <w:t>, на которых возложена охрана и защита лесов, мероприятий по противопожарной профилактике и обустройству лесов.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Предусмотреть резерв горючих и смазочных материалов, продовольствия, необходимых для осуществления тушения пожаров </w:t>
      </w:r>
      <w:proofErr w:type="spellStart"/>
      <w:r>
        <w:rPr>
          <w:sz w:val="28"/>
          <w:szCs w:val="28"/>
        </w:rPr>
        <w:lastRenderedPageBreak/>
        <w:t>лесопожарными</w:t>
      </w:r>
      <w:proofErr w:type="spellEnd"/>
      <w:r>
        <w:rPr>
          <w:sz w:val="28"/>
          <w:szCs w:val="28"/>
        </w:rPr>
        <w:t xml:space="preserve"> формированиями. В необходимых случаях решить вопрос с выделением на пожароопасный сезон в распоряжение государственных органов управления лесным хозяйством в качестве дежурного транспорта необходимого количества автомобилей и других транспортных сре</w:t>
      </w:r>
      <w:proofErr w:type="gramStart"/>
      <w:r>
        <w:rPr>
          <w:sz w:val="28"/>
          <w:szCs w:val="28"/>
        </w:rPr>
        <w:t>дств с з</w:t>
      </w:r>
      <w:proofErr w:type="gramEnd"/>
      <w:r>
        <w:rPr>
          <w:sz w:val="28"/>
          <w:szCs w:val="28"/>
        </w:rPr>
        <w:t xml:space="preserve">апасом горючего.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В случае обострения пожароопасной обстановки, по согласованию с органами лесного хозяйства, решениями устанавливать ограничения и запреты на посещение гражданами лесов и въезд в них транспортных средств,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принятых решений.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главы Гонжинского</w:t>
      </w:r>
      <w:r w:rsidR="006D377B">
        <w:rPr>
          <w:sz w:val="28"/>
          <w:szCs w:val="28"/>
        </w:rPr>
        <w:t xml:space="preserve"> сельсовета от 27.01.2015г. № 06</w:t>
      </w:r>
      <w:r>
        <w:rPr>
          <w:sz w:val="28"/>
          <w:szCs w:val="28"/>
        </w:rPr>
        <w:t xml:space="preserve"> « Об обеспечении мер по защите муниципального образования администрации Гонжинского сель</w:t>
      </w:r>
      <w:r w:rsidR="006D377B">
        <w:rPr>
          <w:sz w:val="28"/>
          <w:szCs w:val="28"/>
        </w:rPr>
        <w:t>совета от лесных пожаров на 2015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.».</w:t>
      </w:r>
      <w:proofErr w:type="gramEnd"/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</w:p>
    <w:p w:rsidR="00890C8A" w:rsidRDefault="006D377B" w:rsidP="00890C8A">
      <w:pPr>
        <w:ind w:right="-18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/>
    <w:p w:rsidR="00890C8A" w:rsidRDefault="00890C8A" w:rsidP="00890C8A"/>
    <w:p w:rsidR="007746E2" w:rsidRDefault="007746E2"/>
    <w:sectPr w:rsidR="007746E2" w:rsidSect="0077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C8A"/>
    <w:rsid w:val="00107A94"/>
    <w:rsid w:val="001A4CBA"/>
    <w:rsid w:val="001E642C"/>
    <w:rsid w:val="00226E1B"/>
    <w:rsid w:val="00254452"/>
    <w:rsid w:val="00307ECA"/>
    <w:rsid w:val="00334D2D"/>
    <w:rsid w:val="00357216"/>
    <w:rsid w:val="00374C1D"/>
    <w:rsid w:val="003C1EAE"/>
    <w:rsid w:val="0040166A"/>
    <w:rsid w:val="0054576F"/>
    <w:rsid w:val="00632A39"/>
    <w:rsid w:val="006D377B"/>
    <w:rsid w:val="007746E2"/>
    <w:rsid w:val="007A08C3"/>
    <w:rsid w:val="00890C8A"/>
    <w:rsid w:val="008F47AF"/>
    <w:rsid w:val="00944D80"/>
    <w:rsid w:val="00997CA9"/>
    <w:rsid w:val="00A43817"/>
    <w:rsid w:val="00AC7E92"/>
    <w:rsid w:val="00AE0F03"/>
    <w:rsid w:val="00B00B06"/>
    <w:rsid w:val="00B35C07"/>
    <w:rsid w:val="00D0788D"/>
    <w:rsid w:val="00D130AB"/>
    <w:rsid w:val="00D913B4"/>
    <w:rsid w:val="00E24146"/>
    <w:rsid w:val="00E81FC0"/>
    <w:rsid w:val="00ED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1242</Words>
  <Characters>7083</Characters>
  <Application>Microsoft Office Word</Application>
  <DocSecurity>0</DocSecurity>
  <Lines>59</Lines>
  <Paragraphs>16</Paragraphs>
  <ScaleCrop>false</ScaleCrop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2016-02-01T03:35:00Z</cp:lastPrinted>
  <dcterms:created xsi:type="dcterms:W3CDTF">2015-01-27T03:48:00Z</dcterms:created>
  <dcterms:modified xsi:type="dcterms:W3CDTF">2016-02-01T03:35:00Z</dcterms:modified>
</cp:coreProperties>
</file>