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3C" w:rsidRPr="002F48BD" w:rsidRDefault="0002583C" w:rsidP="0002583C">
      <w:pPr>
        <w:jc w:val="center"/>
      </w:pPr>
      <w:r w:rsidRPr="002F48BD">
        <w:t>Российская Федерация</w:t>
      </w:r>
    </w:p>
    <w:p w:rsidR="0002583C" w:rsidRPr="002F48BD" w:rsidRDefault="0002583C" w:rsidP="0002583C">
      <w:pPr>
        <w:jc w:val="center"/>
      </w:pPr>
    </w:p>
    <w:p w:rsidR="0002583C" w:rsidRPr="002F48BD" w:rsidRDefault="0002583C" w:rsidP="0002583C">
      <w:pPr>
        <w:jc w:val="center"/>
        <w:rPr>
          <w:szCs w:val="28"/>
        </w:rPr>
      </w:pPr>
      <w:r w:rsidRPr="002F48BD">
        <w:rPr>
          <w:szCs w:val="28"/>
        </w:rPr>
        <w:t>ГЛАВЫ МУНИЦИПАЛЬНОГО ОБРАЗОВАНИЯ ГОНЖИНСКОГО СЕЛЬСОВЕТА МАГДАГАЧИНСКОГО РАЙОНА АМУРСКОЙ ОБЛАСТИ</w:t>
      </w:r>
    </w:p>
    <w:p w:rsidR="0002583C" w:rsidRDefault="0002583C" w:rsidP="0002583C">
      <w:pPr>
        <w:jc w:val="center"/>
        <w:rPr>
          <w:b/>
          <w:sz w:val="32"/>
          <w:szCs w:val="32"/>
        </w:rPr>
      </w:pPr>
    </w:p>
    <w:p w:rsidR="0002583C" w:rsidRPr="002F48BD" w:rsidRDefault="0002583C" w:rsidP="0002583C">
      <w:pPr>
        <w:jc w:val="center"/>
        <w:rPr>
          <w:b/>
          <w:sz w:val="32"/>
          <w:szCs w:val="32"/>
        </w:rPr>
      </w:pPr>
      <w:r w:rsidRPr="002F48BD">
        <w:rPr>
          <w:b/>
          <w:sz w:val="32"/>
          <w:szCs w:val="32"/>
        </w:rPr>
        <w:t>ПОСТАНОВЛЕНИЕ</w:t>
      </w:r>
    </w:p>
    <w:p w:rsidR="0002583C" w:rsidRPr="002F48BD" w:rsidRDefault="0002583C" w:rsidP="0002583C">
      <w:pPr>
        <w:spacing w:line="240" w:lineRule="auto"/>
        <w:jc w:val="center"/>
      </w:pPr>
    </w:p>
    <w:p w:rsidR="0002583C" w:rsidRPr="002F48BD" w:rsidRDefault="0002583C" w:rsidP="0002583C">
      <w:pPr>
        <w:spacing w:line="240" w:lineRule="auto"/>
        <w:jc w:val="center"/>
        <w:rPr>
          <w:szCs w:val="28"/>
          <w:u w:val="single"/>
        </w:rPr>
      </w:pPr>
      <w:r>
        <w:rPr>
          <w:szCs w:val="28"/>
          <w:u w:val="single"/>
        </w:rPr>
        <w:t>«20» августа 2014г.   №  62</w:t>
      </w:r>
    </w:p>
    <w:p w:rsidR="0002583C" w:rsidRDefault="0002583C" w:rsidP="0002583C">
      <w:pPr>
        <w:spacing w:line="240" w:lineRule="auto"/>
        <w:jc w:val="center"/>
        <w:rPr>
          <w:szCs w:val="28"/>
        </w:rPr>
      </w:pPr>
      <w:proofErr w:type="spellStart"/>
      <w:r w:rsidRPr="002F48BD">
        <w:rPr>
          <w:szCs w:val="28"/>
        </w:rPr>
        <w:t>с</w:t>
      </w:r>
      <w:proofErr w:type="gramStart"/>
      <w:r w:rsidRPr="002F48BD">
        <w:rPr>
          <w:szCs w:val="28"/>
        </w:rPr>
        <w:t>.Г</w:t>
      </w:r>
      <w:proofErr w:type="gramEnd"/>
      <w:r w:rsidRPr="002F48BD">
        <w:rPr>
          <w:szCs w:val="28"/>
        </w:rPr>
        <w:t>онжа</w:t>
      </w:r>
      <w:proofErr w:type="spellEnd"/>
    </w:p>
    <w:p w:rsidR="0002583C" w:rsidRDefault="0002583C" w:rsidP="0002583C">
      <w:pPr>
        <w:spacing w:line="240" w:lineRule="auto"/>
        <w:jc w:val="center"/>
        <w:rPr>
          <w:szCs w:val="28"/>
        </w:rPr>
      </w:pPr>
    </w:p>
    <w:p w:rsidR="0002583C" w:rsidRDefault="0002583C" w:rsidP="0002583C">
      <w:pPr>
        <w:spacing w:line="240" w:lineRule="auto"/>
        <w:jc w:val="center"/>
        <w:rPr>
          <w:szCs w:val="28"/>
        </w:rPr>
      </w:pPr>
    </w:p>
    <w:p w:rsidR="0002583C" w:rsidRDefault="0002583C" w:rsidP="0002583C">
      <w:pPr>
        <w:spacing w:line="240" w:lineRule="auto"/>
        <w:rPr>
          <w:szCs w:val="28"/>
        </w:rPr>
      </w:pPr>
      <w:r>
        <w:rPr>
          <w:szCs w:val="28"/>
        </w:rPr>
        <w:t xml:space="preserve">« Об утверждении </w:t>
      </w:r>
      <w:proofErr w:type="gramStart"/>
      <w:r>
        <w:rPr>
          <w:szCs w:val="28"/>
        </w:rPr>
        <w:t>административного</w:t>
      </w:r>
      <w:proofErr w:type="gramEnd"/>
    </w:p>
    <w:p w:rsidR="0002583C" w:rsidRDefault="0002583C" w:rsidP="0002583C">
      <w:pPr>
        <w:spacing w:line="240" w:lineRule="auto"/>
        <w:rPr>
          <w:szCs w:val="28"/>
        </w:rPr>
      </w:pPr>
      <w:r>
        <w:rPr>
          <w:szCs w:val="28"/>
        </w:rPr>
        <w:t>регламента по предоставлению администрацией</w:t>
      </w:r>
    </w:p>
    <w:p w:rsidR="0002583C" w:rsidRDefault="0002583C" w:rsidP="0002583C">
      <w:pPr>
        <w:spacing w:line="240" w:lineRule="auto"/>
        <w:rPr>
          <w:szCs w:val="28"/>
        </w:rPr>
      </w:pPr>
      <w:r>
        <w:rPr>
          <w:szCs w:val="28"/>
        </w:rPr>
        <w:t>Гонжинского сельсовета муниципальной услуги</w:t>
      </w:r>
    </w:p>
    <w:p w:rsidR="0002583C" w:rsidRDefault="0002583C" w:rsidP="0002583C">
      <w:pPr>
        <w:spacing w:line="240" w:lineRule="auto"/>
        <w:rPr>
          <w:szCs w:val="28"/>
        </w:rPr>
      </w:pPr>
      <w:r>
        <w:rPr>
          <w:szCs w:val="28"/>
        </w:rPr>
        <w:t>«Предоставление информации о</w:t>
      </w:r>
      <w:r w:rsidR="004238FF">
        <w:rPr>
          <w:szCs w:val="28"/>
        </w:rPr>
        <w:t xml:space="preserve"> порядке предоставления</w:t>
      </w:r>
    </w:p>
    <w:p w:rsidR="004238FF" w:rsidRDefault="004238FF" w:rsidP="0002583C">
      <w:pPr>
        <w:spacing w:line="240" w:lineRule="auto"/>
        <w:rPr>
          <w:szCs w:val="28"/>
        </w:rPr>
      </w:pPr>
      <w:proofErr w:type="spellStart"/>
      <w:r>
        <w:rPr>
          <w:szCs w:val="28"/>
        </w:rPr>
        <w:t>жилищн</w:t>
      </w:r>
      <w:proofErr w:type="gramStart"/>
      <w:r>
        <w:rPr>
          <w:szCs w:val="28"/>
        </w:rPr>
        <w:t>о</w:t>
      </w:r>
      <w:proofErr w:type="spellEnd"/>
      <w:r>
        <w:rPr>
          <w:szCs w:val="28"/>
        </w:rPr>
        <w:t>-</w:t>
      </w:r>
      <w:proofErr w:type="gramEnd"/>
      <w:r>
        <w:rPr>
          <w:szCs w:val="28"/>
        </w:rPr>
        <w:t xml:space="preserve"> коммунальных услуг населению на</w:t>
      </w:r>
    </w:p>
    <w:p w:rsidR="004238FF" w:rsidRDefault="004238FF" w:rsidP="0002583C">
      <w:pPr>
        <w:spacing w:line="240" w:lineRule="auto"/>
        <w:rPr>
          <w:szCs w:val="28"/>
        </w:rPr>
      </w:pPr>
      <w:r>
        <w:rPr>
          <w:szCs w:val="28"/>
        </w:rPr>
        <w:t>территории муниципального образования</w:t>
      </w:r>
    </w:p>
    <w:p w:rsidR="004238FF" w:rsidRDefault="004238FF" w:rsidP="0002583C">
      <w:pPr>
        <w:spacing w:line="240" w:lineRule="auto"/>
        <w:rPr>
          <w:szCs w:val="28"/>
        </w:rPr>
      </w:pPr>
      <w:r>
        <w:rPr>
          <w:szCs w:val="28"/>
        </w:rPr>
        <w:t>Гонжинского сельсовета.</w:t>
      </w:r>
    </w:p>
    <w:p w:rsidR="0002583C" w:rsidRDefault="0002583C" w:rsidP="0002583C">
      <w:pPr>
        <w:spacing w:line="240" w:lineRule="auto"/>
        <w:rPr>
          <w:szCs w:val="28"/>
        </w:rPr>
      </w:pPr>
    </w:p>
    <w:p w:rsidR="0002583C" w:rsidRDefault="0002583C" w:rsidP="0002583C">
      <w:pPr>
        <w:spacing w:line="240" w:lineRule="auto"/>
        <w:rPr>
          <w:szCs w:val="28"/>
        </w:rPr>
      </w:pPr>
    </w:p>
    <w:p w:rsidR="00062335" w:rsidRDefault="00062335" w:rsidP="00062335">
      <w:pPr>
        <w:pStyle w:val="ConsPlusNormal0"/>
        <w:ind w:firstLine="709"/>
        <w:jc w:val="both"/>
        <w:rPr>
          <w:rFonts w:ascii="Times New Roman" w:eastAsia="Calibri" w:hAnsi="Times New Roman" w:cs="Times New Roman"/>
          <w:lang w:eastAsia="ru-RU"/>
        </w:rPr>
      </w:pPr>
      <w:r>
        <w:rPr>
          <w:rFonts w:ascii="Times New Roman" w:eastAsia="Calibri" w:hAnsi="Times New Roman" w:cs="Times New Roman"/>
          <w:lang w:eastAsia="ru-RU"/>
        </w:rPr>
        <w:t>В соответствии с Федеральным законом от 06.10.2003 года № 131-ФЗ « Об общих принципах организации местного самоуправления в Российской Федерации</w:t>
      </w:r>
      <w:r w:rsidR="007D7BF3">
        <w:rPr>
          <w:rFonts w:ascii="Times New Roman" w:eastAsia="Calibri" w:hAnsi="Times New Roman" w:cs="Times New Roman"/>
          <w:lang w:eastAsia="ru-RU"/>
        </w:rPr>
        <w:t>», Федеральным законом от 27.07.2010г. № 210-ФЗ « Об организации государственных и муниципальных услуг», постановлением главы муниципального образования Гонжинского сельсовета от 20.08.2014г. № 61 « Об утверждении муниципальных услуг предоставляемых муниципальным образованием Гонжинского сельсовета:</w:t>
      </w:r>
    </w:p>
    <w:p w:rsidR="0002583C" w:rsidRDefault="0002583C" w:rsidP="0002583C">
      <w:pPr>
        <w:spacing w:line="240" w:lineRule="auto"/>
        <w:jc w:val="both"/>
        <w:rPr>
          <w:b/>
          <w:szCs w:val="28"/>
        </w:rPr>
      </w:pPr>
      <w:proofErr w:type="spellStart"/>
      <w:proofErr w:type="gramStart"/>
      <w:r w:rsidRPr="005706E4">
        <w:rPr>
          <w:b/>
          <w:szCs w:val="28"/>
        </w:rPr>
        <w:t>п</w:t>
      </w:r>
      <w:proofErr w:type="spellEnd"/>
      <w:proofErr w:type="gramEnd"/>
      <w:r w:rsidRPr="005706E4">
        <w:rPr>
          <w:b/>
          <w:szCs w:val="28"/>
        </w:rPr>
        <w:t xml:space="preserve"> о с т а </w:t>
      </w:r>
      <w:proofErr w:type="spellStart"/>
      <w:r w:rsidRPr="005706E4">
        <w:rPr>
          <w:b/>
          <w:szCs w:val="28"/>
        </w:rPr>
        <w:t>н</w:t>
      </w:r>
      <w:proofErr w:type="spellEnd"/>
      <w:r w:rsidRPr="005706E4">
        <w:rPr>
          <w:b/>
          <w:szCs w:val="28"/>
        </w:rPr>
        <w:t xml:space="preserve"> о в л я ю: </w:t>
      </w:r>
    </w:p>
    <w:p w:rsidR="0002583C" w:rsidRDefault="0002583C" w:rsidP="0002583C">
      <w:pPr>
        <w:pStyle w:val="a6"/>
        <w:numPr>
          <w:ilvl w:val="0"/>
          <w:numId w:val="3"/>
        </w:numPr>
        <w:spacing w:after="0" w:line="240" w:lineRule="auto"/>
        <w:jc w:val="both"/>
        <w:rPr>
          <w:rFonts w:ascii="Times New Roman" w:hAnsi="Times New Roman"/>
          <w:sz w:val="28"/>
          <w:szCs w:val="28"/>
        </w:rPr>
      </w:pPr>
      <w:r w:rsidRPr="005706E4">
        <w:rPr>
          <w:rFonts w:ascii="Times New Roman" w:hAnsi="Times New Roman"/>
          <w:sz w:val="28"/>
          <w:szCs w:val="28"/>
        </w:rPr>
        <w:t>Утвердить</w:t>
      </w:r>
      <w:r>
        <w:rPr>
          <w:rFonts w:ascii="Times New Roman" w:hAnsi="Times New Roman"/>
          <w:sz w:val="28"/>
          <w:szCs w:val="28"/>
        </w:rPr>
        <w:t xml:space="preserve"> административный регламент взаимодействия муниципального жилищного контроля муниципального образования Гонжинского сельсовета с государственной жилищной инспекцией Амурской области при осуществлении муниципального жилищного контроля,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02583C" w:rsidRDefault="0002583C" w:rsidP="0002583C">
      <w:pPr>
        <w:pStyle w:val="a6"/>
        <w:numPr>
          <w:ilvl w:val="0"/>
          <w:numId w:val="3"/>
        </w:numPr>
        <w:spacing w:after="0" w:line="240" w:lineRule="auto"/>
        <w:jc w:val="both"/>
        <w:rPr>
          <w:rFonts w:ascii="Times New Roman" w:hAnsi="Times New Roman"/>
          <w:sz w:val="28"/>
          <w:szCs w:val="28"/>
        </w:rPr>
      </w:pPr>
      <w:r>
        <w:rPr>
          <w:rFonts w:ascii="Times New Roman" w:hAnsi="Times New Roman"/>
          <w:sz w:val="28"/>
          <w:szCs w:val="28"/>
        </w:rPr>
        <w:t>Настоящее постановление вступает в силу с момента его подписания.</w:t>
      </w:r>
    </w:p>
    <w:p w:rsidR="007D7BF3" w:rsidRDefault="007D7BF3" w:rsidP="007D7BF3">
      <w:pPr>
        <w:spacing w:line="240" w:lineRule="auto"/>
        <w:jc w:val="both"/>
        <w:rPr>
          <w:szCs w:val="28"/>
        </w:rPr>
      </w:pPr>
    </w:p>
    <w:p w:rsidR="007D7BF3" w:rsidRDefault="007D7BF3" w:rsidP="007D7BF3">
      <w:pPr>
        <w:spacing w:line="240" w:lineRule="auto"/>
        <w:jc w:val="both"/>
        <w:rPr>
          <w:szCs w:val="28"/>
        </w:rPr>
      </w:pPr>
    </w:p>
    <w:p w:rsidR="007D7BF3" w:rsidRDefault="007D7BF3" w:rsidP="007D7BF3">
      <w:pPr>
        <w:spacing w:line="240" w:lineRule="auto"/>
        <w:jc w:val="both"/>
        <w:rPr>
          <w:szCs w:val="28"/>
        </w:rPr>
      </w:pPr>
    </w:p>
    <w:p w:rsidR="007D7BF3" w:rsidRDefault="007D7BF3" w:rsidP="007D7BF3">
      <w:pPr>
        <w:spacing w:line="240" w:lineRule="auto"/>
        <w:rPr>
          <w:szCs w:val="28"/>
        </w:rPr>
      </w:pPr>
      <w:proofErr w:type="gramStart"/>
      <w:r>
        <w:rPr>
          <w:szCs w:val="28"/>
        </w:rPr>
        <w:t>исполняющая</w:t>
      </w:r>
      <w:proofErr w:type="gramEnd"/>
      <w:r>
        <w:rPr>
          <w:szCs w:val="28"/>
        </w:rPr>
        <w:t xml:space="preserve"> обязанности</w:t>
      </w:r>
    </w:p>
    <w:p w:rsidR="007D7BF3" w:rsidRDefault="007D7BF3" w:rsidP="007D7BF3">
      <w:pPr>
        <w:spacing w:line="240" w:lineRule="auto"/>
        <w:rPr>
          <w:szCs w:val="28"/>
        </w:rPr>
      </w:pPr>
      <w:r>
        <w:rPr>
          <w:szCs w:val="28"/>
        </w:rPr>
        <w:t>главы муниципального образования</w:t>
      </w:r>
    </w:p>
    <w:p w:rsidR="007D7BF3" w:rsidRPr="007D7BF3" w:rsidRDefault="007D7BF3" w:rsidP="007D7BF3">
      <w:pPr>
        <w:spacing w:line="240" w:lineRule="auto"/>
        <w:rPr>
          <w:szCs w:val="28"/>
        </w:rPr>
      </w:pPr>
      <w:r>
        <w:rPr>
          <w:szCs w:val="28"/>
        </w:rPr>
        <w:t xml:space="preserve">Гонжинского сельсовета                                                        Н.П. </w:t>
      </w:r>
      <w:proofErr w:type="spellStart"/>
      <w:r>
        <w:rPr>
          <w:szCs w:val="28"/>
        </w:rPr>
        <w:t>Гуренкова</w:t>
      </w:r>
      <w:proofErr w:type="spellEnd"/>
    </w:p>
    <w:p w:rsidR="0002583C" w:rsidRDefault="0002583C" w:rsidP="0002583C">
      <w:pPr>
        <w:spacing w:line="240" w:lineRule="auto"/>
        <w:jc w:val="both"/>
        <w:rPr>
          <w:szCs w:val="28"/>
        </w:rPr>
      </w:pPr>
    </w:p>
    <w:p w:rsidR="0002583C" w:rsidRDefault="0002583C" w:rsidP="0002583C">
      <w:pPr>
        <w:spacing w:line="240" w:lineRule="auto"/>
        <w:jc w:val="both"/>
        <w:rPr>
          <w:szCs w:val="28"/>
        </w:rPr>
      </w:pPr>
    </w:p>
    <w:p w:rsidR="00062335" w:rsidRDefault="00062335" w:rsidP="0002583C">
      <w:pPr>
        <w:spacing w:line="240" w:lineRule="auto"/>
        <w:jc w:val="center"/>
        <w:rPr>
          <w:szCs w:val="28"/>
        </w:rPr>
      </w:pPr>
    </w:p>
    <w:p w:rsidR="007D7BF3" w:rsidRDefault="007D7BF3" w:rsidP="0002583C">
      <w:pPr>
        <w:spacing w:line="240" w:lineRule="auto"/>
        <w:jc w:val="center"/>
        <w:rPr>
          <w:szCs w:val="28"/>
        </w:rPr>
      </w:pPr>
    </w:p>
    <w:p w:rsidR="007D7BF3" w:rsidRDefault="007D7BF3" w:rsidP="0002583C">
      <w:pPr>
        <w:spacing w:line="240" w:lineRule="auto"/>
        <w:jc w:val="center"/>
        <w:rPr>
          <w:szCs w:val="28"/>
        </w:rPr>
      </w:pPr>
    </w:p>
    <w:p w:rsidR="007D7BF3" w:rsidRDefault="007D7BF3" w:rsidP="0002583C">
      <w:pPr>
        <w:spacing w:line="240" w:lineRule="auto"/>
        <w:jc w:val="center"/>
        <w:rPr>
          <w:szCs w:val="28"/>
        </w:rPr>
      </w:pPr>
    </w:p>
    <w:p w:rsidR="004238FF" w:rsidRPr="005706E4" w:rsidRDefault="004238FF" w:rsidP="0002583C">
      <w:pPr>
        <w:spacing w:line="240" w:lineRule="auto"/>
        <w:jc w:val="center"/>
        <w:rPr>
          <w:szCs w:val="28"/>
        </w:rPr>
      </w:pPr>
    </w:p>
    <w:p w:rsidR="0002583C" w:rsidRDefault="0002583C" w:rsidP="0002583C">
      <w:pPr>
        <w:pStyle w:val="ConsPlusTitle"/>
        <w:jc w:val="center"/>
        <w:rPr>
          <w:rFonts w:ascii="Times New Roman" w:hAnsi="Times New Roman" w:cs="Times New Roman"/>
          <w:sz w:val="26"/>
          <w:szCs w:val="26"/>
        </w:rPr>
      </w:pPr>
    </w:p>
    <w:p w:rsidR="0002583C" w:rsidRDefault="0002583C" w:rsidP="0002583C">
      <w:pPr>
        <w:pStyle w:val="ConsPlusTitle"/>
        <w:jc w:val="center"/>
        <w:rPr>
          <w:rFonts w:ascii="Times New Roman" w:hAnsi="Times New Roman" w:cs="Times New Roman"/>
          <w:sz w:val="26"/>
          <w:szCs w:val="26"/>
        </w:rPr>
      </w:pPr>
      <w:r>
        <w:rPr>
          <w:rFonts w:ascii="Times New Roman" w:hAnsi="Times New Roman" w:cs="Times New Roman"/>
          <w:sz w:val="26"/>
          <w:szCs w:val="26"/>
        </w:rPr>
        <w:lastRenderedPageBreak/>
        <w:t xml:space="preserve">   АДМИНИСТРАТИВНЫЙ РЕГЛАМЕНТ</w:t>
      </w:r>
    </w:p>
    <w:p w:rsidR="0002583C" w:rsidRDefault="0002583C" w:rsidP="0002583C">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02583C" w:rsidRDefault="0002583C" w:rsidP="0002583C">
      <w:pPr>
        <w:pStyle w:val="a3"/>
        <w:widowControl w:val="0"/>
        <w:ind w:firstLine="720"/>
        <w:jc w:val="center"/>
        <w:rPr>
          <w:rFonts w:ascii="Times New Roman" w:eastAsia="SimSun" w:hAnsi="Times New Roman" w:cs="Times New Roman"/>
          <w:sz w:val="28"/>
          <w:szCs w:val="28"/>
        </w:rPr>
      </w:pPr>
      <w:r>
        <w:rPr>
          <w:rFonts w:ascii="Times New Roman" w:eastAsia="SimSun" w:hAnsi="Times New Roman" w:cs="Times New Roman"/>
          <w:sz w:val="26"/>
          <w:szCs w:val="26"/>
        </w:rPr>
        <w:t xml:space="preserve"> </w:t>
      </w:r>
      <w:r>
        <w:rPr>
          <w:rStyle w:val="a5"/>
          <w:rFonts w:ascii="Times New Roman" w:eastAsia="SimSun" w:hAnsi="Times New Roman" w:cs="Times New Roman"/>
          <w:sz w:val="28"/>
          <w:szCs w:val="28"/>
        </w:rPr>
        <w:t>«Предоставление информации о порядке предоставления жилищно-коммунальных услуг населению»</w:t>
      </w:r>
      <w:r w:rsidR="004238FF">
        <w:rPr>
          <w:rStyle w:val="a5"/>
          <w:rFonts w:ascii="Times New Roman" w:eastAsia="SimSun" w:hAnsi="Times New Roman" w:cs="Times New Roman"/>
          <w:sz w:val="28"/>
          <w:szCs w:val="28"/>
        </w:rPr>
        <w:t xml:space="preserve"> на территории муниципального образования Гонжинского сельсовета</w:t>
      </w:r>
    </w:p>
    <w:p w:rsidR="0002583C" w:rsidRDefault="0002583C" w:rsidP="0002583C">
      <w:pPr>
        <w:pStyle w:val="ConsPlusTitle"/>
        <w:ind w:firstLine="709"/>
        <w:jc w:val="center"/>
        <w:rPr>
          <w:rFonts w:ascii="Times New Roman" w:hAnsi="Times New Roman" w:cs="Times New Roman"/>
          <w:sz w:val="26"/>
          <w:szCs w:val="26"/>
        </w:rPr>
      </w:pPr>
    </w:p>
    <w:p w:rsidR="0002583C" w:rsidRDefault="0002583C" w:rsidP="0002583C">
      <w:pPr>
        <w:pStyle w:val="ConsPlusNormal0"/>
        <w:spacing w:after="240"/>
        <w:jc w:val="center"/>
        <w:outlineLvl w:val="1"/>
        <w:rPr>
          <w:rFonts w:ascii="Times New Roman" w:hAnsi="Times New Roman" w:cs="Times New Roman"/>
          <w:b/>
        </w:rPr>
      </w:pPr>
      <w:r>
        <w:rPr>
          <w:rFonts w:ascii="Times New Roman" w:hAnsi="Times New Roman" w:cs="Times New Roman"/>
          <w:b/>
        </w:rPr>
        <w:t>1. Общие положения</w:t>
      </w:r>
    </w:p>
    <w:p w:rsidR="0002583C" w:rsidRDefault="0002583C" w:rsidP="0002583C">
      <w:pPr>
        <w:pStyle w:val="ConsPlusNormal0"/>
        <w:spacing w:after="240"/>
        <w:jc w:val="center"/>
        <w:outlineLvl w:val="2"/>
        <w:rPr>
          <w:rFonts w:ascii="Times New Roman" w:hAnsi="Times New Roman" w:cs="Times New Roman"/>
          <w:b/>
        </w:rPr>
      </w:pPr>
      <w:r>
        <w:rPr>
          <w:rFonts w:ascii="Times New Roman" w:hAnsi="Times New Roman" w:cs="Times New Roman"/>
          <w:b/>
        </w:rPr>
        <w:t>Предмет регулирования административного регламента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r>
        <w:rPr>
          <w:rFonts w:ascii="Times New Roman" w:hAnsi="Times New Roman" w:cs="Times New Roman"/>
        </w:rPr>
        <w:t xml:space="preserve"> (далее – муниципальная услуга).</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К получателям муниципальной услуги относятся физические и юридические лица, имеющие в собственности, владении и пользовании жилые дома и жилые (нежилые) помещения, их представители, действующие в силу наделения их соответствующими полномочиями в порядке, установленном законодательством Российской Федерации (далее - получатели).</w:t>
      </w:r>
      <w:proofErr w:type="gramEnd"/>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jc w:val="center"/>
        <w:outlineLvl w:val="2"/>
        <w:rPr>
          <w:rFonts w:ascii="Times New Roman" w:hAnsi="Times New Roman" w:cs="Times New Roman"/>
          <w:b/>
        </w:rPr>
      </w:pPr>
      <w:r>
        <w:rPr>
          <w:rFonts w:ascii="Times New Roman" w:hAnsi="Times New Roman" w:cs="Times New Roman"/>
          <w:b/>
        </w:rPr>
        <w:t>Требования к порядку информирования</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о порядке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w:t>
      </w:r>
      <w:r w:rsidR="004238FF">
        <w:rPr>
          <w:rFonts w:ascii="Times New Roman" w:hAnsi="Times New Roman" w:cs="Times New Roman"/>
        </w:rPr>
        <w:t xml:space="preserve">альной услуги, а также </w:t>
      </w:r>
      <w:r>
        <w:rPr>
          <w:rFonts w:ascii="Times New Roman" w:hAnsi="Times New Roman" w:cs="Times New Roman"/>
        </w:rPr>
        <w:t xml:space="preserve">организаций, участвующих в предоставлении муниципальной услуги, в том числе номер </w:t>
      </w:r>
      <w:proofErr w:type="spellStart"/>
      <w:r>
        <w:rPr>
          <w:rFonts w:ascii="Times New Roman" w:hAnsi="Times New Roman" w:cs="Times New Roman"/>
        </w:rPr>
        <w:t>телефона-автоинформатора</w:t>
      </w:r>
      <w:proofErr w:type="spellEnd"/>
      <w:r>
        <w:rPr>
          <w:rFonts w:ascii="Times New Roman" w:hAnsi="Times New Roman" w:cs="Times New Roman"/>
        </w:rPr>
        <w:t>, адресах</w:t>
      </w:r>
      <w:proofErr w:type="gramEnd"/>
      <w:r>
        <w:rPr>
          <w:rFonts w:ascii="Times New Roman" w:hAnsi="Times New Roman" w:cs="Times New Roman"/>
        </w:rPr>
        <w:t xml:space="preserve"> их электронной почты содержится в Приложении 1 к административному регламенту.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02583C" w:rsidRDefault="0002583C" w:rsidP="0002583C">
      <w:pPr>
        <w:pStyle w:val="ConsPlusNormal0"/>
        <w:numPr>
          <w:ilvl w:val="0"/>
          <w:numId w:val="1"/>
        </w:numPr>
        <w:ind w:left="0" w:firstLine="709"/>
        <w:jc w:val="both"/>
        <w:rPr>
          <w:rFonts w:ascii="Times New Roman" w:hAnsi="Times New Roman" w:cs="Times New Roman"/>
        </w:rPr>
      </w:pPr>
      <w:r>
        <w:rPr>
          <w:rFonts w:ascii="Times New Roman" w:hAnsi="Times New Roman" w:cs="Times New Roman"/>
        </w:rPr>
        <w:t>на информационных стендах, расположенных</w:t>
      </w:r>
      <w:r w:rsidR="004238FF">
        <w:rPr>
          <w:rFonts w:ascii="Times New Roman" w:hAnsi="Times New Roman" w:cs="Times New Roman"/>
        </w:rPr>
        <w:t xml:space="preserve"> в муниципальном образовании Гонжинского сельсовета</w:t>
      </w:r>
      <w:r>
        <w:rPr>
          <w:rFonts w:ascii="Times New Roman" w:hAnsi="Times New Roman" w:cs="Times New Roman"/>
        </w:rPr>
        <w:t xml:space="preserve"> </w:t>
      </w:r>
      <w:r>
        <w:rPr>
          <w:rFonts w:ascii="Times New Roman" w:hAnsi="Times New Roman"/>
        </w:rPr>
        <w:t>(далее также – О</w:t>
      </w:r>
      <w:r w:rsidR="004238FF">
        <w:rPr>
          <w:rFonts w:ascii="Times New Roman" w:hAnsi="Times New Roman"/>
        </w:rPr>
        <w:t xml:space="preserve">МСУ) по адресу: Амурская область </w:t>
      </w:r>
      <w:proofErr w:type="spellStart"/>
      <w:r w:rsidR="004238FF">
        <w:rPr>
          <w:rFonts w:ascii="Times New Roman" w:hAnsi="Times New Roman"/>
        </w:rPr>
        <w:t>Магдагачинский</w:t>
      </w:r>
      <w:proofErr w:type="spellEnd"/>
      <w:r w:rsidR="004238FF">
        <w:rPr>
          <w:rFonts w:ascii="Times New Roman" w:hAnsi="Times New Roman"/>
        </w:rPr>
        <w:t xml:space="preserve"> район </w:t>
      </w:r>
      <w:proofErr w:type="spellStart"/>
      <w:r w:rsidR="004238FF">
        <w:rPr>
          <w:rFonts w:ascii="Times New Roman" w:hAnsi="Times New Roman"/>
        </w:rPr>
        <w:t>с</w:t>
      </w:r>
      <w:proofErr w:type="gramStart"/>
      <w:r w:rsidR="004238FF">
        <w:rPr>
          <w:rFonts w:ascii="Times New Roman" w:hAnsi="Times New Roman"/>
        </w:rPr>
        <w:t>.Г</w:t>
      </w:r>
      <w:proofErr w:type="gramEnd"/>
      <w:r w:rsidR="004238FF">
        <w:rPr>
          <w:rFonts w:ascii="Times New Roman" w:hAnsi="Times New Roman"/>
        </w:rPr>
        <w:t>онжа</w:t>
      </w:r>
      <w:proofErr w:type="spellEnd"/>
      <w:r w:rsidR="004238FF">
        <w:rPr>
          <w:rFonts w:ascii="Times New Roman" w:hAnsi="Times New Roman"/>
        </w:rPr>
        <w:t xml:space="preserve"> ул. Драгалина,30А</w:t>
      </w:r>
      <w:r>
        <w:rPr>
          <w:rFonts w:ascii="Times New Roman" w:hAnsi="Times New Roman"/>
        </w:rPr>
        <w:t>;</w:t>
      </w:r>
    </w:p>
    <w:p w:rsidR="0002583C" w:rsidRDefault="0002583C" w:rsidP="0002583C">
      <w:pPr>
        <w:pStyle w:val="ConsPlusNormal0"/>
        <w:numPr>
          <w:ilvl w:val="0"/>
          <w:numId w:val="1"/>
        </w:numPr>
        <w:ind w:left="0" w:firstLine="709"/>
        <w:jc w:val="both"/>
        <w:rPr>
          <w:rFonts w:ascii="Times New Roman" w:hAnsi="Times New Roman" w:cs="Times New Roman"/>
        </w:rPr>
      </w:pPr>
      <w:r>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посредством телефонной связи по номеру </w:t>
      </w:r>
      <w:r w:rsidR="004238FF">
        <w:rPr>
          <w:rFonts w:ascii="Times New Roman" w:hAnsi="Times New Roman" w:cs="Times New Roman"/>
        </w:rPr>
        <w:t>8 (41653)95-0-12</w:t>
      </w:r>
      <w:r>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личном обращении в ОМСУ</w:t>
      </w:r>
      <w:r w:rsidR="004238FF">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письменном обращении в ОМСУ</w:t>
      </w:r>
      <w:r w:rsidR="004238FF">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путем публичного информирования.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1.6. Информация о порядке предоставления муниципальной услуги должна содержать:</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сведения о порядке получения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категории получателей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адрес места приема документов ОМСУ для предоставления муниципальной услуги, режим работы ОМСУ</w:t>
      </w:r>
      <w:r w:rsidR="005813B4">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порядок передачи результата заявителю;</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сведения, которые необходимо указать в заявлении о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сведения о порядке обжалования действий (бездействия) и решений должностных лиц.</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Консультации по процедуре предоставления муниципальной услуги осуществляются сотрудниками ОМС в соответствии с должностными инструкциями.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ответах на телефонные звонки и личные обращения сотрудники </w:t>
      </w:r>
      <w:r>
        <w:rPr>
          <w:rFonts w:ascii="Times New Roman" w:hAnsi="Times New Roman" w:cs="Times New Roman"/>
        </w:rPr>
        <w:lastRenderedPageBreak/>
        <w:t>ОМСУ  ответственные за информирование, подробно, четко и в вежливой форме информируют обратившихся заявителей по интересующим их вопросам.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5813B4">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sidR="005813B4">
        <w:rPr>
          <w:rFonts w:ascii="Times New Roman" w:hAnsi="Times New Roman" w:cs="Times New Roman"/>
        </w:rPr>
        <w:t>в том числе в газете «Вперед</w:t>
      </w:r>
      <w:r>
        <w:rPr>
          <w:rFonts w:ascii="Times New Roman" w:hAnsi="Times New Roman" w:cs="Times New Roman"/>
        </w:rPr>
        <w:t>»</w:t>
      </w:r>
      <w:r w:rsidR="005813B4">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5813B4">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spacing w:after="240"/>
        <w:ind w:firstLine="709"/>
        <w:jc w:val="center"/>
        <w:outlineLvl w:val="1"/>
        <w:rPr>
          <w:rFonts w:ascii="Times New Roman" w:hAnsi="Times New Roman" w:cs="Times New Roman"/>
          <w:b/>
        </w:rPr>
      </w:pPr>
      <w:r>
        <w:rPr>
          <w:rFonts w:ascii="Times New Roman" w:hAnsi="Times New Roman" w:cs="Times New Roman"/>
          <w:b/>
        </w:rPr>
        <w:t>2. Стандарт предоставления муниципальной услуги</w:t>
      </w:r>
    </w:p>
    <w:p w:rsidR="0002583C" w:rsidRDefault="0002583C" w:rsidP="0002583C">
      <w:pPr>
        <w:pStyle w:val="ConsPlusNormal0"/>
        <w:spacing w:after="240"/>
        <w:ind w:firstLine="709"/>
        <w:jc w:val="center"/>
        <w:outlineLvl w:val="2"/>
        <w:rPr>
          <w:rFonts w:ascii="Times New Roman" w:hAnsi="Times New Roman" w:cs="Times New Roman"/>
          <w:b/>
        </w:rPr>
      </w:pPr>
      <w:r>
        <w:rPr>
          <w:rFonts w:ascii="Times New Roman" w:hAnsi="Times New Roman" w:cs="Times New Roman"/>
          <w:b/>
        </w:rPr>
        <w:t>Наименование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2.1. Наименование муниципальной услуги: «</w:t>
      </w:r>
      <w:r>
        <w:rPr>
          <w:rFonts w:ascii="Times New Roman" w:hAnsi="Times New Roman" w:cs="Times New Roman"/>
          <w:bCs/>
        </w:rPr>
        <w:t>Предоставление информации о порядке предоставления жилищно-коммунальных услуг населению</w:t>
      </w:r>
      <w:r>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Наименование органа, непосредственно предоставляющего муниципальную услугу</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2.2. Предоставление муниципальной услуги осуществляется</w:t>
      </w:r>
      <w:r w:rsidR="005813B4">
        <w:rPr>
          <w:rFonts w:ascii="Times New Roman" w:hAnsi="Times New Roman" w:cs="Times New Roman"/>
        </w:rPr>
        <w:t xml:space="preserve"> муниципальным образованием </w:t>
      </w:r>
      <w:proofErr w:type="spellStart"/>
      <w:r w:rsidR="005813B4">
        <w:rPr>
          <w:rFonts w:ascii="Times New Roman" w:hAnsi="Times New Roman" w:cs="Times New Roman"/>
        </w:rPr>
        <w:t>Гонжинским</w:t>
      </w:r>
      <w:proofErr w:type="spellEnd"/>
      <w:r w:rsidR="005813B4">
        <w:rPr>
          <w:rFonts w:ascii="Times New Roman" w:hAnsi="Times New Roman" w:cs="Times New Roman"/>
        </w:rPr>
        <w:t xml:space="preserve"> сельсоветом </w:t>
      </w:r>
      <w:r>
        <w:rPr>
          <w:rFonts w:ascii="Times New Roman" w:hAnsi="Times New Roman" w:cs="Times New Roman"/>
          <w:i/>
        </w:rPr>
        <w:t>(далее также – ОМСУ, уполномоченный орган).</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2583C" w:rsidRDefault="0002583C" w:rsidP="0002583C">
      <w:pPr>
        <w:pStyle w:val="ConsPlusNormal0"/>
        <w:ind w:firstLine="709"/>
        <w:jc w:val="center"/>
        <w:outlineLvl w:val="2"/>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r>
        <w:rPr>
          <w:rFonts w:ascii="Times New Roman" w:hAnsi="Times New Roman"/>
          <w:i/>
        </w:rPr>
        <w:t>орган местного самоуправления, уполномоченный на предоставление муниципальной услуги</w:t>
      </w:r>
      <w:r w:rsidR="005813B4">
        <w:rPr>
          <w:rFonts w:ascii="Times New Roman" w:hAnsi="Times New Roman"/>
          <w:i/>
        </w:rPr>
        <w:t>.</w:t>
      </w:r>
    </w:p>
    <w:p w:rsidR="0002583C" w:rsidRPr="005813B4" w:rsidRDefault="0002583C" w:rsidP="005813B4">
      <w:pPr>
        <w:pStyle w:val="ConsPlusNormal0"/>
        <w:ind w:firstLine="709"/>
        <w:jc w:val="both"/>
        <w:rPr>
          <w:rFonts w:ascii="Times New Roman" w:hAnsi="Times New Roman" w:cs="Times New Roman"/>
        </w:rPr>
      </w:pPr>
      <w:r w:rsidRPr="005813B4">
        <w:rPr>
          <w:rFonts w:ascii="Times New Roman" w:hAnsi="Times New Roman" w:cs="Times New Roman"/>
        </w:rPr>
        <w:lastRenderedPageBreak/>
        <w:t>2.3.1. ОМСУ не вправе требовать от заявителя:</w:t>
      </w:r>
    </w:p>
    <w:p w:rsidR="0002583C" w:rsidRDefault="0002583C" w:rsidP="0002583C">
      <w:pPr>
        <w:autoSpaceDE w:val="0"/>
        <w:autoSpaceDN w:val="0"/>
        <w:adjustRightInd w:val="0"/>
        <w:spacing w:line="240" w:lineRule="auto"/>
        <w:ind w:firstLine="709"/>
        <w:jc w:val="both"/>
        <w:rPr>
          <w:sz w:val="26"/>
          <w:szCs w:val="26"/>
        </w:rPr>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583C" w:rsidRDefault="0002583C" w:rsidP="0002583C">
      <w:pPr>
        <w:autoSpaceDE w:val="0"/>
        <w:autoSpaceDN w:val="0"/>
        <w:adjustRightInd w:val="0"/>
        <w:spacing w:line="240" w:lineRule="auto"/>
        <w:ind w:firstLine="709"/>
        <w:jc w:val="both"/>
        <w:rPr>
          <w:sz w:val="26"/>
          <w:szCs w:val="26"/>
        </w:rPr>
      </w:pPr>
      <w:proofErr w:type="gramStart"/>
      <w:r>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Pr>
          <w:sz w:val="26"/>
          <w:szCs w:val="2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2583C" w:rsidRDefault="0002583C" w:rsidP="0002583C">
      <w:pPr>
        <w:autoSpaceDE w:val="0"/>
        <w:autoSpaceDN w:val="0"/>
        <w:adjustRightInd w:val="0"/>
        <w:spacing w:line="240" w:lineRule="auto"/>
        <w:ind w:firstLine="709"/>
        <w:jc w:val="both"/>
        <w:rPr>
          <w:sz w:val="26"/>
          <w:szCs w:val="26"/>
        </w:rPr>
      </w:pPr>
      <w:proofErr w:type="gramStart"/>
      <w:r>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sz w:val="26"/>
          <w:szCs w:val="26"/>
        </w:rPr>
        <w:t xml:space="preserve"> таких услуг.</w:t>
      </w:r>
    </w:p>
    <w:p w:rsidR="0002583C" w:rsidRDefault="0002583C" w:rsidP="0002583C">
      <w:pPr>
        <w:autoSpaceDE w:val="0"/>
        <w:autoSpaceDN w:val="0"/>
        <w:adjustRightInd w:val="0"/>
        <w:spacing w:line="240" w:lineRule="auto"/>
        <w:ind w:firstLine="709"/>
        <w:jc w:val="both"/>
        <w:rPr>
          <w:sz w:val="26"/>
          <w:szCs w:val="26"/>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Результат предоставления муниципальной услуги</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2.4.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либо отказ в предоставлении указанной информации.</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Срок предоставления муниципальной услуги</w:t>
      </w:r>
    </w:p>
    <w:p w:rsidR="0002583C" w:rsidRDefault="0002583C" w:rsidP="0002583C">
      <w:pPr>
        <w:pStyle w:val="ConsPlusNormal0"/>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2.5. Сроки предоставления услуги определяются в зависимости от используемого вида информирования в соответствии с условиями административного регламента (посредством личного обращения заявителей; по телефону; по электронной почте; по почте).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Консультирование заявителя муниципальной услуги по интересующим вопросам во время личного обращения  и по телефону не может превышать 15 минут.</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консультировании по письменным обращениям, обращениям, направленным по электронной почте, ответ на обращение направляется в адрес заявителя в течение 20 рабочих дней со дня регистрации письменного обращения или поступления обращения по электронной почте.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Максимальный срок предоставление заявителям информации о порядке предоставления жилищно-коммунальных услуг населению либо отказ в предоставлении указанной информации составляет 20 рабочих дней с момента получения ОМСУ полного комплекта документов, необходимых для исполнения муниципальной услуги. </w:t>
      </w:r>
    </w:p>
    <w:p w:rsidR="0002583C" w:rsidRDefault="0002583C" w:rsidP="0002583C">
      <w:pPr>
        <w:pStyle w:val="ConsPlusNormal0"/>
        <w:ind w:firstLine="709"/>
        <w:jc w:val="center"/>
        <w:outlineLvl w:val="2"/>
        <w:rPr>
          <w:rFonts w:ascii="Times New Roman" w:hAnsi="Times New Roman" w:cs="Times New Roman"/>
          <w:b/>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lastRenderedPageBreak/>
        <w:t>Правовые основания для предоставления муниципальной услуги</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02583C" w:rsidRDefault="0002583C" w:rsidP="0002583C">
      <w:pPr>
        <w:autoSpaceDE w:val="0"/>
        <w:autoSpaceDN w:val="0"/>
        <w:adjustRightInd w:val="0"/>
        <w:spacing w:line="240" w:lineRule="auto"/>
        <w:ind w:firstLine="709"/>
        <w:jc w:val="both"/>
        <w:rPr>
          <w:rFonts w:eastAsia="Calibri"/>
          <w:sz w:val="26"/>
          <w:szCs w:val="26"/>
          <w:lang w:eastAsia="ru-RU"/>
        </w:rPr>
      </w:pPr>
      <w:r>
        <w:rPr>
          <w:bCs/>
          <w:sz w:val="26"/>
          <w:szCs w:val="26"/>
        </w:rPr>
        <w:t>- Жилищный кодекс Российской Федерации (</w:t>
      </w:r>
      <w:r>
        <w:rPr>
          <w:rFonts w:eastAsia="Calibri"/>
          <w:sz w:val="26"/>
          <w:szCs w:val="26"/>
          <w:lang w:eastAsia="ru-RU"/>
        </w:rPr>
        <w:t>"Собрание законодательства РФ", 03.01.2005, № 1 (часть 1), ст. 14,"Российская газета", № 1, 12.01.2005,"Парламентская газета", № 7-8, 15.01.2005);</w:t>
      </w:r>
    </w:p>
    <w:p w:rsidR="0002583C" w:rsidRDefault="0002583C" w:rsidP="0002583C">
      <w:pPr>
        <w:autoSpaceDE w:val="0"/>
        <w:autoSpaceDN w:val="0"/>
        <w:adjustRightInd w:val="0"/>
        <w:spacing w:line="240" w:lineRule="auto"/>
        <w:ind w:firstLine="709"/>
        <w:jc w:val="both"/>
        <w:rPr>
          <w:rFonts w:eastAsia="Calibri"/>
          <w:sz w:val="26"/>
          <w:szCs w:val="26"/>
          <w:lang w:eastAsia="ru-RU"/>
        </w:rPr>
      </w:pPr>
      <w:r>
        <w:rPr>
          <w:sz w:val="26"/>
          <w:szCs w:val="26"/>
        </w:rPr>
        <w:t>- Федеральный закон от 30.12.2004 № 210-ФЗ «Об основах регулирования тарифов организаций коммунального комплекса» (</w:t>
      </w:r>
      <w:r>
        <w:rPr>
          <w:rFonts w:eastAsia="Calibri"/>
          <w:sz w:val="26"/>
          <w:szCs w:val="26"/>
          <w:lang w:eastAsia="ru-RU"/>
        </w:rPr>
        <w:t>"Российская газета", № 292, 31.12.2004,"Собрание законодательства РФ", 03.01.2005, № 1 (часть 1), ст. 36,"Парламентская газета", № 7-8, 15.01.2005);</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bCs/>
          <w:sz w:val="26"/>
          <w:szCs w:val="26"/>
        </w:rPr>
        <w:t>- Федеральный закон от 02.05.2006 № 59-ФЗ «О порядке рассмотрения обращений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02583C" w:rsidRDefault="0002583C" w:rsidP="0002583C">
      <w:pPr>
        <w:autoSpaceDE w:val="0"/>
        <w:autoSpaceDN w:val="0"/>
        <w:adjustRightInd w:val="0"/>
        <w:spacing w:line="240" w:lineRule="auto"/>
        <w:ind w:firstLine="567"/>
        <w:jc w:val="both"/>
        <w:rPr>
          <w:rFonts w:eastAsia="Calibri"/>
          <w:sz w:val="26"/>
          <w:szCs w:val="26"/>
          <w:lang w:eastAsia="ru-RU"/>
        </w:rPr>
      </w:pPr>
      <w:r>
        <w:rPr>
          <w:bCs/>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 (</w:t>
      </w:r>
      <w:r>
        <w:rPr>
          <w:rFonts w:eastAsia="Calibri"/>
          <w:sz w:val="26"/>
          <w:szCs w:val="26"/>
          <w:lang w:eastAsia="ru-RU"/>
        </w:rPr>
        <w:t>"Парламентская газета", № 8, 13-19.02.2009,"Российская газета", № 25, 13.02.2009,"Собрание законодательства РФ", 16.02.2009, № 7, ст. 776);</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sz w:val="26"/>
          <w:szCs w:val="26"/>
        </w:rPr>
        <w:t>- Федеральный закон от 27.07.2010 № 190-ФЗ «О теплоснабжении» (</w:t>
      </w:r>
      <w:r>
        <w:rPr>
          <w:rFonts w:eastAsia="Calibri"/>
          <w:sz w:val="26"/>
          <w:szCs w:val="26"/>
          <w:lang w:eastAsia="ru-RU"/>
        </w:rPr>
        <w:t>"Российская газета",  168, 30.07.2010,"Собрание законодательства РФ", 02.08.2010, № 31, ст. 4159);</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sz w:val="26"/>
          <w:szCs w:val="26"/>
        </w:rPr>
        <w:t>- Федеральный закон от 27.07.2010 № 210-ФЗ «Об организации предоставления государственных и муниципальных услуг» (</w:t>
      </w:r>
      <w:r>
        <w:rPr>
          <w:rFonts w:eastAsia="Calibri"/>
          <w:sz w:val="26"/>
          <w:szCs w:val="26"/>
          <w:lang w:eastAsia="ru-RU"/>
        </w:rPr>
        <w:t>"Российская газета", № 168, 30.07.2010,"Собрание законодательства РФ", 02.08.2010, № 31, ст. 4179);</w:t>
      </w:r>
    </w:p>
    <w:p w:rsidR="0002583C" w:rsidRDefault="0002583C" w:rsidP="0002583C">
      <w:pPr>
        <w:autoSpaceDE w:val="0"/>
        <w:autoSpaceDN w:val="0"/>
        <w:adjustRightInd w:val="0"/>
        <w:spacing w:line="240" w:lineRule="auto"/>
        <w:ind w:firstLine="709"/>
        <w:jc w:val="both"/>
        <w:rPr>
          <w:rFonts w:eastAsia="Calibri"/>
          <w:sz w:val="26"/>
          <w:szCs w:val="26"/>
          <w:lang w:eastAsia="ru-RU"/>
        </w:rPr>
      </w:pPr>
      <w:r>
        <w:rPr>
          <w:sz w:val="26"/>
          <w:szCs w:val="26"/>
        </w:rPr>
        <w:t>- Постановление Правительства РФ от 23.05.2006 № 306 «Об утверждении Правил установления и определения нормативов потребления коммунальных услуг» (</w:t>
      </w:r>
      <w:r>
        <w:rPr>
          <w:rFonts w:eastAsia="Calibri"/>
          <w:sz w:val="26"/>
          <w:szCs w:val="26"/>
          <w:lang w:eastAsia="ru-RU"/>
        </w:rPr>
        <w:t>"Собрание законодательства РФ", 29.05.2006, № 22, ст. 2338,"Российская газета", № 114, 31.05.2006);</w:t>
      </w:r>
    </w:p>
    <w:p w:rsidR="0002583C" w:rsidRDefault="0002583C" w:rsidP="0002583C">
      <w:pPr>
        <w:autoSpaceDE w:val="0"/>
        <w:autoSpaceDN w:val="0"/>
        <w:adjustRightInd w:val="0"/>
        <w:spacing w:line="240" w:lineRule="auto"/>
        <w:ind w:firstLine="709"/>
        <w:jc w:val="both"/>
        <w:rPr>
          <w:bCs/>
          <w:sz w:val="26"/>
          <w:szCs w:val="26"/>
        </w:rPr>
      </w:pPr>
      <w:proofErr w:type="gramStart"/>
      <w:r>
        <w:rPr>
          <w:bCs/>
          <w:sz w:val="26"/>
          <w:szCs w:val="26"/>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02583C" w:rsidRDefault="0002583C" w:rsidP="0002583C">
      <w:pPr>
        <w:autoSpaceDE w:val="0"/>
        <w:autoSpaceDN w:val="0"/>
        <w:adjustRightInd w:val="0"/>
        <w:spacing w:line="240" w:lineRule="auto"/>
        <w:jc w:val="both"/>
        <w:rPr>
          <w:rFonts w:eastAsia="Calibri"/>
          <w:sz w:val="26"/>
          <w:szCs w:val="26"/>
          <w:lang w:eastAsia="ru-RU"/>
        </w:rPr>
      </w:pPr>
      <w:r>
        <w:rPr>
          <w:bCs/>
          <w:sz w:val="26"/>
          <w:szCs w:val="26"/>
        </w:rPr>
        <w:t>(</w:t>
      </w:r>
      <w:r>
        <w:rPr>
          <w:rFonts w:eastAsia="Calibri"/>
          <w:sz w:val="26"/>
          <w:szCs w:val="26"/>
          <w:lang w:eastAsia="ru-RU"/>
        </w:rPr>
        <w:t xml:space="preserve"> Собрание законодательства РФ", 21.08.2006, № 34, ст. 3680,"Российская газета", № 184, 22.08.2006);</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sz w:val="26"/>
          <w:szCs w:val="26"/>
        </w:rPr>
        <w:t>-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w:t>
      </w:r>
      <w:r>
        <w:rPr>
          <w:rFonts w:eastAsia="Calibri"/>
          <w:sz w:val="26"/>
          <w:szCs w:val="26"/>
          <w:lang w:eastAsia="ru-RU"/>
        </w:rPr>
        <w:t>"Российская газета", № 222, 01.10.2010,"Собрание законодательства РФ", 04.10.2010, № 40, ст. 5064);</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sz w:val="26"/>
          <w:szCs w:val="26"/>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r>
        <w:rPr>
          <w:rFonts w:eastAsia="Calibri"/>
          <w:sz w:val="26"/>
          <w:szCs w:val="26"/>
          <w:lang w:eastAsia="ru-RU"/>
        </w:rPr>
        <w:t>"Собрание законодательства РФ", 30.05.2011, № 22, ст. 3168,"Российская газета", № 116, 01.06.2011);</w:t>
      </w:r>
    </w:p>
    <w:p w:rsidR="0002583C" w:rsidRDefault="0002583C" w:rsidP="0002583C">
      <w:pPr>
        <w:autoSpaceDE w:val="0"/>
        <w:autoSpaceDN w:val="0"/>
        <w:adjustRightInd w:val="0"/>
        <w:spacing w:line="240" w:lineRule="auto"/>
        <w:ind w:firstLine="567"/>
        <w:jc w:val="both"/>
        <w:rPr>
          <w:rFonts w:eastAsia="Calibri"/>
          <w:sz w:val="26"/>
          <w:szCs w:val="26"/>
          <w:lang w:eastAsia="ru-RU"/>
        </w:rPr>
      </w:pPr>
      <w:r>
        <w:rPr>
          <w:sz w:val="26"/>
          <w:szCs w:val="26"/>
        </w:rPr>
        <w:t>- Постановление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w:t>
      </w:r>
      <w:r>
        <w:rPr>
          <w:rFonts w:eastAsia="Calibri"/>
          <w:sz w:val="26"/>
          <w:szCs w:val="26"/>
          <w:lang w:eastAsia="ru-RU"/>
        </w:rPr>
        <w:t>"Собрание законодательства РФ", 20.02.2012, № 8, ст. 1040,"Российская газета", № 42, 28.02.2012);</w:t>
      </w:r>
    </w:p>
    <w:p w:rsidR="0002583C" w:rsidRDefault="0002583C" w:rsidP="0002583C">
      <w:pPr>
        <w:autoSpaceDE w:val="0"/>
        <w:autoSpaceDN w:val="0"/>
        <w:adjustRightInd w:val="0"/>
        <w:spacing w:line="240" w:lineRule="auto"/>
        <w:ind w:firstLine="540"/>
        <w:jc w:val="both"/>
        <w:rPr>
          <w:rFonts w:eastAsia="Calibri"/>
          <w:sz w:val="26"/>
          <w:szCs w:val="26"/>
          <w:lang w:eastAsia="ru-RU"/>
        </w:rPr>
      </w:pPr>
      <w:r>
        <w:rPr>
          <w:sz w:val="26"/>
          <w:szCs w:val="26"/>
        </w:rPr>
        <w:lastRenderedPageBreak/>
        <w:t>- Постановление Правительства РФ от 28.03.2012 № 253 «О требованиях к осуществлению расчетов за ресурсы, необходимые для предоставления коммунальных услуг» (</w:t>
      </w:r>
      <w:r>
        <w:rPr>
          <w:rFonts w:eastAsia="Calibri"/>
          <w:sz w:val="26"/>
          <w:szCs w:val="26"/>
          <w:lang w:eastAsia="ru-RU"/>
        </w:rPr>
        <w:t>"Собрание законодательства РФ", 02.04.2012, № 14, ст. 1651,"Российская газета", № 72, 03.04.2012);</w:t>
      </w:r>
    </w:p>
    <w:p w:rsidR="0002583C" w:rsidRDefault="0002583C" w:rsidP="0002583C">
      <w:pPr>
        <w:autoSpaceDE w:val="0"/>
        <w:autoSpaceDN w:val="0"/>
        <w:adjustRightInd w:val="0"/>
        <w:spacing w:line="240" w:lineRule="auto"/>
        <w:ind w:firstLine="567"/>
        <w:jc w:val="both"/>
        <w:rPr>
          <w:rFonts w:eastAsia="Calibri"/>
          <w:sz w:val="26"/>
          <w:szCs w:val="26"/>
          <w:lang w:eastAsia="ru-RU"/>
        </w:rPr>
      </w:pPr>
      <w:r>
        <w:rPr>
          <w:sz w:val="26"/>
          <w:szCs w:val="26"/>
        </w:rPr>
        <w:t xml:space="preserve">- Приказом </w:t>
      </w:r>
      <w:proofErr w:type="spellStart"/>
      <w:r>
        <w:rPr>
          <w:sz w:val="26"/>
          <w:szCs w:val="26"/>
        </w:rPr>
        <w:t>Минрегиона</w:t>
      </w:r>
      <w:proofErr w:type="spellEnd"/>
      <w:r>
        <w:rPr>
          <w:sz w:val="26"/>
          <w:szCs w:val="26"/>
        </w:rPr>
        <w:t xml:space="preserve"> РФ от 19.09.2011 № 454 «Об утверждении примерной формы платежного документа для внесения платы за содержание и ремонт жилого </w:t>
      </w:r>
      <w:proofErr w:type="gramStart"/>
      <w:r>
        <w:rPr>
          <w:sz w:val="26"/>
          <w:szCs w:val="26"/>
        </w:rPr>
        <w:t>помещения</w:t>
      </w:r>
      <w:proofErr w:type="gramEnd"/>
      <w:r>
        <w:rPr>
          <w:sz w:val="26"/>
          <w:szCs w:val="26"/>
        </w:rPr>
        <w:t xml:space="preserve"> и предоставление коммунальных услуг и методических рекомендаций по ее заполнению» (</w:t>
      </w:r>
      <w:r>
        <w:rPr>
          <w:rFonts w:eastAsia="Calibri"/>
          <w:sz w:val="26"/>
          <w:szCs w:val="26"/>
          <w:lang w:eastAsia="ru-RU"/>
        </w:rPr>
        <w:t>"Российская газета", № 273, 05.12.2011)</w:t>
      </w:r>
    </w:p>
    <w:p w:rsidR="0002583C" w:rsidRDefault="0002583C" w:rsidP="0002583C">
      <w:pPr>
        <w:pStyle w:val="ConsPlusNormal0"/>
        <w:ind w:firstLine="709"/>
        <w:jc w:val="both"/>
        <w:rPr>
          <w:rFonts w:ascii="Times New Roman" w:eastAsia="Calibri" w:hAnsi="Times New Roman" w:cs="Times New Roman"/>
          <w:lang w:eastAsia="ru-RU"/>
        </w:rPr>
      </w:pP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предоставления муниципальной услуги является письменное обращение от гражданина или юридического лица либо заданное в устной форме, посредством сети Интернет, телефонной или факсимильной связи.</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В обращении граждане (юридические лица) указывают следующие обязательные реквизиты:</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наименование органа или должностного лица, которому оно адресовано;</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фамилия, имя, отчество заявителя (полное наименование юридического лица);</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почтовый адрес места жительства заявителя (юридический или фактический адрес юридического лица);</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перечень запрашиваемых сведений;</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в каких целях необходима информация;</w:t>
      </w:r>
    </w:p>
    <w:p w:rsidR="0002583C" w:rsidRDefault="0002583C" w:rsidP="0002583C">
      <w:pPr>
        <w:pStyle w:val="a3"/>
        <w:ind w:firstLine="720"/>
        <w:jc w:val="both"/>
        <w:rPr>
          <w:rFonts w:ascii="Times New Roman" w:hAnsi="Times New Roman" w:cs="Times New Roman"/>
          <w:sz w:val="26"/>
          <w:szCs w:val="26"/>
        </w:rPr>
      </w:pPr>
      <w:r>
        <w:rPr>
          <w:rFonts w:ascii="Times New Roman" w:hAnsi="Times New Roman" w:cs="Times New Roman"/>
          <w:sz w:val="26"/>
          <w:szCs w:val="26"/>
        </w:rPr>
        <w:t>дата;</w:t>
      </w:r>
    </w:p>
    <w:p w:rsidR="0002583C" w:rsidRDefault="0002583C" w:rsidP="0002583C">
      <w:pPr>
        <w:pStyle w:val="a3"/>
        <w:ind w:firstLine="709"/>
        <w:jc w:val="both"/>
        <w:rPr>
          <w:rFonts w:ascii="Times New Roman" w:hAnsi="Times New Roman" w:cs="Times New Roman"/>
          <w:sz w:val="26"/>
          <w:szCs w:val="26"/>
        </w:rPr>
      </w:pPr>
      <w:r>
        <w:rPr>
          <w:rFonts w:ascii="Times New Roman" w:hAnsi="Times New Roman" w:cs="Times New Roman"/>
          <w:sz w:val="26"/>
          <w:szCs w:val="26"/>
        </w:rPr>
        <w:t>личная подпись.</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Электронные документы должны соответствовать требованиям, установленным в пункте 2.22 административного регламента.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lastRenderedPageBreak/>
        <w:t>Копии документов, прилагаемых к заявлению, направленные заявителем по почте должны быть нотариально удостоверены.</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rPr>
        <w:t xml:space="preserve">2.8. </w:t>
      </w:r>
      <w:r>
        <w:rPr>
          <w:rFonts w:ascii="Times New Roman" w:hAnsi="Times New Roman" w:cs="Times New Roman"/>
          <w:bCs/>
        </w:rPr>
        <w:t>Основаниями для отказа в приеме заявлении об оказании услуги являются:</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1) использование в заявлении ненормативной лексики и оскорбительных высказываний;</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2) заявление, не поддающееся прочтению;</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3) отсутствие в заявлении фамилии, имени, отчества заявителя  (наименования юридического лица).</w:t>
      </w:r>
    </w:p>
    <w:p w:rsidR="0002583C" w:rsidRDefault="0002583C" w:rsidP="0002583C">
      <w:pPr>
        <w:widowControl w:val="0"/>
        <w:autoSpaceDE w:val="0"/>
        <w:autoSpaceDN w:val="0"/>
        <w:adjustRightInd w:val="0"/>
        <w:spacing w:line="240" w:lineRule="auto"/>
        <w:ind w:firstLine="709"/>
        <w:jc w:val="both"/>
        <w:rPr>
          <w:highlight w:val="yellow"/>
        </w:rPr>
      </w:pP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Исчерпывающий перечень оснований для приостановления</w:t>
      </w: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или отказа в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2.9. Приостановление предоставления муниципальной услуги не предусмотрено.</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2.10. В предоставлении муниципальной услуги может быть отказано в случаях: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1) в </w:t>
      </w:r>
      <w:r>
        <w:rPr>
          <w:rFonts w:ascii="Times New Roman" w:hAnsi="Times New Roman" w:cs="Times New Roman"/>
          <w:bCs/>
        </w:rPr>
        <w:t>заявлении</w:t>
      </w:r>
      <w:r>
        <w:rPr>
          <w:rFonts w:ascii="Times New Roman" w:hAnsi="Times New Roman" w:cs="Times New Roman"/>
        </w:rPr>
        <w:t xml:space="preserve">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rPr>
        <w:t xml:space="preserve">2) в </w:t>
      </w:r>
      <w:r>
        <w:rPr>
          <w:rFonts w:ascii="Times New Roman" w:hAnsi="Times New Roman" w:cs="Times New Roman"/>
          <w:bCs/>
        </w:rPr>
        <w:t>заявлении</w:t>
      </w:r>
      <w:r>
        <w:rPr>
          <w:rFonts w:ascii="Times New Roman" w:hAnsi="Times New Roman" w:cs="Times New Roman"/>
        </w:rPr>
        <w:t xml:space="preserve"> </w:t>
      </w:r>
      <w:r>
        <w:rPr>
          <w:rFonts w:ascii="Times New Roman" w:hAnsi="Times New Roman" w:cs="Times New Roman"/>
          <w:bCs/>
        </w:rPr>
        <w:t>содержатся вопросы, решение которых не входит в компетенцию ОМСУ;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 запрашиваемая информация относится к информации ограниченного доступа;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4) в </w:t>
      </w:r>
      <w:r>
        <w:rPr>
          <w:rFonts w:ascii="Times New Roman" w:hAnsi="Times New Roman" w:cs="Times New Roman"/>
          <w:bCs/>
        </w:rPr>
        <w:t>заявлении</w:t>
      </w:r>
      <w:r>
        <w:rPr>
          <w:rFonts w:ascii="Times New Roman" w:hAnsi="Times New Roman" w:cs="Times New Roman"/>
        </w:rPr>
        <w:t xml:space="preserve"> </w:t>
      </w:r>
      <w:r>
        <w:rPr>
          <w:rFonts w:ascii="Times New Roman" w:hAnsi="Times New Roman" w:cs="Times New Roman"/>
          <w:bCs/>
        </w:rPr>
        <w:t>содержатся вопросы, ответы на которые</w:t>
      </w:r>
      <w:r>
        <w:rPr>
          <w:rFonts w:ascii="Times New Roman" w:hAnsi="Times New Roman" w:cs="Times New Roman"/>
        </w:rPr>
        <w:t xml:space="preserve"> ранее предоставлялась заявителю в письменном виде.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83C" w:rsidRDefault="0002583C" w:rsidP="0002583C">
      <w:pPr>
        <w:pStyle w:val="ConsPlusNormal0"/>
        <w:ind w:firstLine="709"/>
        <w:jc w:val="both"/>
        <w:rPr>
          <w:rFonts w:ascii="Times New Roman" w:hAnsi="Times New Roman" w:cs="Times New Roman"/>
          <w:b/>
          <w:highlight w:val="yellow"/>
          <w:lang w:eastAsia="ru-RU"/>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2.11. Административные процедуры по предоставлению муниципальной услуги осуществляются бесплатно.</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Максимальный срок ожидания в очереди при подаче запроса</w:t>
      </w: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результата предоставления таких услуг</w:t>
      </w:r>
    </w:p>
    <w:p w:rsidR="0002583C" w:rsidRDefault="0002583C" w:rsidP="0002583C">
      <w:pPr>
        <w:pStyle w:val="ConsPlusNormal0"/>
        <w:ind w:firstLine="709"/>
        <w:jc w:val="both"/>
        <w:rPr>
          <w:rFonts w:ascii="Times New Roman" w:hAnsi="Times New Roman" w:cs="Times New Roman"/>
          <w:b/>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2.12. Максимальный срок ожидания в очереди при подаче документов для </w:t>
      </w:r>
      <w:r>
        <w:rPr>
          <w:rFonts w:ascii="Times New Roman" w:hAnsi="Times New Roman" w:cs="Times New Roman"/>
        </w:rPr>
        <w:lastRenderedPageBreak/>
        <w:t xml:space="preserve">получения муниципальной услуги и при получении результата предоставления муниципальной услуги составляет 15 минут. </w:t>
      </w:r>
    </w:p>
    <w:p w:rsidR="0002583C" w:rsidRDefault="0002583C" w:rsidP="0002583C">
      <w:pPr>
        <w:widowControl w:val="0"/>
        <w:autoSpaceDE w:val="0"/>
        <w:autoSpaceDN w:val="0"/>
        <w:adjustRightInd w:val="0"/>
        <w:spacing w:line="240" w:lineRule="auto"/>
        <w:ind w:firstLine="709"/>
        <w:jc w:val="both"/>
        <w:rPr>
          <w:sz w:val="26"/>
          <w:szCs w:val="26"/>
        </w:rPr>
      </w:pPr>
      <w:r>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02583C" w:rsidRDefault="0002583C" w:rsidP="0002583C">
      <w:pPr>
        <w:widowControl w:val="0"/>
        <w:autoSpaceDE w:val="0"/>
        <w:autoSpaceDN w:val="0"/>
        <w:adjustRightInd w:val="0"/>
        <w:spacing w:line="240" w:lineRule="auto"/>
        <w:ind w:firstLine="709"/>
        <w:jc w:val="both"/>
        <w:rPr>
          <w:sz w:val="26"/>
          <w:szCs w:val="26"/>
        </w:rPr>
      </w:pPr>
      <w:r>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2.13. Порядок регистрации</w:t>
      </w:r>
      <w:r>
        <w:t xml:space="preserve"> </w:t>
      </w:r>
      <w:r>
        <w:rPr>
          <w:rFonts w:ascii="Times New Roman" w:hAnsi="Times New Roman" w:cs="Times New Roman"/>
          <w:bCs/>
        </w:rPr>
        <w:t>заявления</w:t>
      </w:r>
      <w:r>
        <w:t xml:space="preserve"> о</w:t>
      </w:r>
      <w:r>
        <w:rPr>
          <w:rFonts w:ascii="Times New Roman" w:hAnsi="Times New Roman" w:cs="Times New Roman"/>
          <w:bCs/>
        </w:rPr>
        <w:t xml:space="preserve"> предоставлении муниципальной  услуги</w:t>
      </w:r>
      <w:r>
        <w:rPr>
          <w:rFonts w:ascii="Times New Roman" w:hAnsi="Times New Roman" w:cs="Times New Roman"/>
        </w:rPr>
        <w:t xml:space="preserve">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bCs/>
        </w:rPr>
        <w:t>Заявление о предоставлении муниципальной  услуги</w:t>
      </w:r>
      <w:r>
        <w:rPr>
          <w:rFonts w:ascii="Times New Roman" w:hAnsi="Times New Roman" w:cs="Times New Roman"/>
        </w:rPr>
        <w:t xml:space="preserve"> и прилагаемые к нему документы регистрируются в день их поступления.</w:t>
      </w:r>
    </w:p>
    <w:p w:rsidR="0002583C" w:rsidRDefault="0002583C" w:rsidP="0002583C">
      <w:pPr>
        <w:widowControl w:val="0"/>
        <w:autoSpaceDE w:val="0"/>
        <w:autoSpaceDN w:val="0"/>
        <w:adjustRightInd w:val="0"/>
        <w:spacing w:line="240" w:lineRule="auto"/>
        <w:ind w:firstLine="709"/>
        <w:jc w:val="both"/>
        <w:rPr>
          <w:sz w:val="26"/>
          <w:szCs w:val="26"/>
        </w:rPr>
      </w:pPr>
      <w:r>
        <w:rPr>
          <w:sz w:val="26"/>
          <w:szCs w:val="26"/>
        </w:rPr>
        <w:t>Срок регистрации заявления не должен превышать 10 минут.</w:t>
      </w:r>
    </w:p>
    <w:p w:rsidR="0002583C" w:rsidRDefault="0002583C" w:rsidP="0002583C">
      <w:pPr>
        <w:widowControl w:val="0"/>
        <w:autoSpaceDE w:val="0"/>
        <w:autoSpaceDN w:val="0"/>
        <w:adjustRightInd w:val="0"/>
        <w:spacing w:line="240" w:lineRule="auto"/>
        <w:ind w:firstLine="709"/>
        <w:jc w:val="both"/>
        <w:rPr>
          <w:sz w:val="26"/>
          <w:szCs w:val="26"/>
        </w:rPr>
      </w:pPr>
      <w:r>
        <w:rPr>
          <w:sz w:val="26"/>
          <w:szCs w:val="26"/>
        </w:rPr>
        <w:t>При направлении заявления через Портал регистрация электронного заявления осуществляется в автоматическом режиме.</w:t>
      </w:r>
    </w:p>
    <w:p w:rsidR="0002583C" w:rsidRDefault="0002583C" w:rsidP="0002583C">
      <w:pPr>
        <w:pStyle w:val="ConsPlusNormal0"/>
        <w:ind w:firstLine="709"/>
        <w:jc w:val="both"/>
        <w:rPr>
          <w:rFonts w:ascii="Times New Roman" w:hAnsi="Times New Roman" w:cs="Times New Roman"/>
          <w:b/>
          <w:highlight w:val="yellow"/>
        </w:rPr>
      </w:pPr>
    </w:p>
    <w:p w:rsidR="0002583C" w:rsidRDefault="0002583C" w:rsidP="0002583C">
      <w:pPr>
        <w:pStyle w:val="ConsPlusNormal0"/>
        <w:jc w:val="center"/>
        <w:outlineLvl w:val="2"/>
        <w:rPr>
          <w:rFonts w:ascii="Times New Roman" w:hAnsi="Times New Roman" w:cs="Times New Roman"/>
          <w:b/>
        </w:rPr>
      </w:pPr>
      <w:r>
        <w:rPr>
          <w:rFonts w:ascii="Times New Roman" w:hAnsi="Times New Roman" w:cs="Times New Roman"/>
          <w:b/>
        </w:rPr>
        <w:t>Требования к помещениям, в которых предоставляются</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 xml:space="preserve">муниципальные услуги, услуги организации, </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 xml:space="preserve">участвующей в предоставлении муниципальной услуги, </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 xml:space="preserve">к местам ожидания и приема заявителей, размещению и </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 xml:space="preserve">оформлению визуальной, текстовой и </w:t>
      </w:r>
      <w:proofErr w:type="spellStart"/>
      <w:r>
        <w:rPr>
          <w:rFonts w:ascii="Times New Roman" w:hAnsi="Times New Roman" w:cs="Times New Roman"/>
          <w:b/>
        </w:rPr>
        <w:t>мультимедийной</w:t>
      </w:r>
      <w:proofErr w:type="spellEnd"/>
      <w:r>
        <w:rPr>
          <w:rFonts w:ascii="Times New Roman" w:hAnsi="Times New Roman" w:cs="Times New Roman"/>
          <w:b/>
        </w:rPr>
        <w:t xml:space="preserve"> информации</w:t>
      </w: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о порядке предоставления муниципальной услуги</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jc w:val="both"/>
        <w:rPr>
          <w:rFonts w:ascii="Times New Roman" w:hAnsi="Times New Roman" w:cs="Times New Roman"/>
          <w:highlight w:val="yellow"/>
        </w:rPr>
      </w:pPr>
      <w:r>
        <w:rPr>
          <w:rFonts w:ascii="Times New Roman" w:hAnsi="Times New Roman" w:cs="Times New Roman"/>
          <w:b/>
          <w:i/>
        </w:rPr>
        <w:t>При организации предоставления муниципальной услуги в ОМСУ: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2.14.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w:t>
      </w:r>
      <w:r w:rsidR="005813B4">
        <w:rPr>
          <w:rFonts w:ascii="Times New Roman" w:hAnsi="Times New Roman" w:cs="Times New Roman"/>
        </w:rPr>
        <w:t xml:space="preserve"> пяти</w:t>
      </w:r>
      <w:r>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Прием заявителей и оказание услуги в уполномоченном органе осуществляется в обособленных ме</w:t>
      </w:r>
      <w:r w:rsidR="005813B4">
        <w:rPr>
          <w:rFonts w:ascii="Times New Roman" w:hAnsi="Times New Roman" w:cs="Times New Roman"/>
        </w:rPr>
        <w:t>стах приема (кабинках).</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Сектор информирования оборудуется информационными стендами, </w:t>
      </w:r>
      <w:r>
        <w:rPr>
          <w:rFonts w:ascii="Times New Roman" w:hAnsi="Times New Roman" w:cs="Times New Roman"/>
        </w:rPr>
        <w:lastRenderedPageBreak/>
        <w:t>содержащими информацию, необходимую для получения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63820" w:rsidRDefault="00963820" w:rsidP="0002583C">
      <w:pPr>
        <w:pStyle w:val="ConsPlusNormal0"/>
        <w:ind w:firstLine="709"/>
        <w:jc w:val="center"/>
        <w:outlineLvl w:val="2"/>
        <w:rPr>
          <w:rFonts w:ascii="Times New Roman" w:hAnsi="Times New Roman" w:cs="Times New Roman"/>
          <w:b/>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Показатели доступности и качества муниципальных услуг</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2.16. Показатели доступности и качества муниципальных услуг:</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w:t>
      </w:r>
      <w:r w:rsidR="00963820">
        <w:rPr>
          <w:rFonts w:ascii="Times New Roman" w:hAnsi="Times New Roman" w:cs="Times New Roman"/>
        </w:rPr>
        <w:t xml:space="preserve">на информационных стендах ОМСУ </w:t>
      </w:r>
      <w:r>
        <w:rPr>
          <w:rFonts w:ascii="Times New Roman" w:hAnsi="Times New Roman" w:cs="Times New Roman"/>
        </w:rPr>
        <w:t>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 соблюдение сроков исполнения административных процедур;</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5) соблюдение графика работы с заявителями по предоставлению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6) доля заявителей, получивших муниципальную услугу в электронном виде;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center"/>
        <w:outlineLvl w:val="1"/>
        <w:rPr>
          <w:rFonts w:ascii="Times New Roman" w:hAnsi="Times New Roman" w:cs="Times New Roman"/>
          <w:b/>
        </w:rPr>
      </w:pPr>
    </w:p>
    <w:p w:rsidR="0002583C" w:rsidRDefault="0002583C" w:rsidP="0002583C">
      <w:pPr>
        <w:pStyle w:val="ConsPlusNormal0"/>
        <w:tabs>
          <w:tab w:val="left" w:pos="-142"/>
        </w:tabs>
        <w:ind w:firstLine="709"/>
        <w:jc w:val="center"/>
        <w:outlineLvl w:val="1"/>
        <w:rPr>
          <w:rFonts w:ascii="Times New Roman" w:hAnsi="Times New Roman" w:cs="Times New Roman"/>
          <w:b/>
        </w:rPr>
      </w:pPr>
      <w:r>
        <w:rPr>
          <w:rFonts w:ascii="Times New Roman" w:hAnsi="Times New Roman" w:cs="Times New Roman"/>
          <w:b/>
        </w:rPr>
        <w:t>3.  Состав, последовательность и сроки выполнения административных процедур, требования к их выполнению</w:t>
      </w:r>
    </w:p>
    <w:p w:rsidR="0002583C" w:rsidRDefault="0002583C" w:rsidP="0002583C">
      <w:pPr>
        <w:pStyle w:val="ConsPlusNormal0"/>
        <w:ind w:firstLine="709"/>
        <w:jc w:val="center"/>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 xml:space="preserve">1) прием и регистрация </w:t>
      </w:r>
      <w:r>
        <w:rPr>
          <w:rFonts w:ascii="Times New Roman" w:hAnsi="Times New Roman" w:cs="Times New Roman"/>
        </w:rPr>
        <w:t xml:space="preserve"> заявления о предоставлении муниципальной услуги</w:t>
      </w:r>
      <w:r>
        <w:rPr>
          <w:rFonts w:ascii="Times New Roman" w:hAnsi="Times New Roman" w:cs="Times New Roman"/>
          <w:bCs/>
        </w:rPr>
        <w:t xml:space="preserve"> или прием заявителя при устном запросе;</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2) рассмотрение заявления, подготовка ответа по результатам его рассмотрения или ответ заявителю при устном обращении;</w:t>
      </w:r>
    </w:p>
    <w:p w:rsidR="0002583C" w:rsidRDefault="0002583C" w:rsidP="0002583C">
      <w:pPr>
        <w:pStyle w:val="ConsPlusNormal0"/>
        <w:ind w:firstLine="709"/>
        <w:jc w:val="both"/>
        <w:rPr>
          <w:rFonts w:ascii="Times New Roman" w:hAnsi="Times New Roman" w:cs="Times New Roman"/>
          <w:bCs/>
        </w:rPr>
      </w:pPr>
      <w:r>
        <w:rPr>
          <w:rFonts w:ascii="Times New Roman" w:hAnsi="Times New Roman" w:cs="Times New Roman"/>
          <w:bCs/>
        </w:rPr>
        <w:t>3) подписание, регистрация и выдача (направление) ответа по результатам предоставления государственной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Основанием для начала предоставления муниципальной услуги служит </w:t>
      </w:r>
      <w:r>
        <w:rPr>
          <w:rFonts w:ascii="Times New Roman" w:hAnsi="Times New Roman" w:cs="Times New Roman"/>
        </w:rPr>
        <w:lastRenderedPageBreak/>
        <w:t>поступившее заявление о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Прием и рассмотрение заявлений о предоставлении муниципальной услуги</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3.2.Основанием для начала исполнения административной процедуры является </w:t>
      </w:r>
      <w:r>
        <w:rPr>
          <w:rFonts w:ascii="Times New Roman" w:hAnsi="Times New Roman" w:cs="Times New Roman"/>
          <w:bCs/>
        </w:rPr>
        <w:t>заявление</w:t>
      </w:r>
      <w:r w:rsidR="00963820">
        <w:rPr>
          <w:rFonts w:ascii="Times New Roman" w:hAnsi="Times New Roman" w:cs="Times New Roman"/>
        </w:rPr>
        <w:t xml:space="preserve"> в ОМСУ </w:t>
      </w:r>
      <w:r>
        <w:rPr>
          <w:rFonts w:ascii="Times New Roman" w:hAnsi="Times New Roman" w:cs="Times New Roman"/>
        </w:rPr>
        <w:t xml:space="preserve"> о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Направление заявления и документов, указанных в пунктах 2.7 административного регламента, в бумажном виде осуществляется по почте, заказным письмом, а также в факсимильном сообщении.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направлении пакета документов по почте, днем получения заявления является д</w:t>
      </w:r>
      <w:r w:rsidR="00963820">
        <w:rPr>
          <w:rFonts w:ascii="Times New Roman" w:hAnsi="Times New Roman" w:cs="Times New Roman"/>
        </w:rPr>
        <w:t>ень получения письма в ОМС</w:t>
      </w:r>
      <w:r>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lastRenderedPageBreak/>
        <w:t>о нормативных правовых актах, регулирующих условия и порядок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о сроках предоставления муниципальной услуги;</w:t>
      </w:r>
    </w:p>
    <w:p w:rsidR="0002583C" w:rsidRDefault="0002583C" w:rsidP="0002583C">
      <w:pPr>
        <w:pStyle w:val="ConsPlusNormal0"/>
        <w:ind w:left="709"/>
        <w:jc w:val="both"/>
        <w:rPr>
          <w:rFonts w:ascii="Times New Roman" w:hAnsi="Times New Roman" w:cs="Times New Roman"/>
        </w:rPr>
      </w:pPr>
      <w:r>
        <w:rPr>
          <w:rFonts w:ascii="Times New Roman" w:hAnsi="Times New Roman" w:cs="Times New Roman"/>
        </w:rPr>
        <w:t>о требованиях, предъявляемых к форме и перечню документов, необходимых для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заявлении указываются следующие обязательные реквизиты и сведения: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сведения о заявителе (фамилия, имя, отчество заявителя - физического лица);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предмет обращения;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количество представленных документов;</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дата подачи заявления;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подпись лица, подавшего заявление.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02583C" w:rsidRDefault="0002583C" w:rsidP="0002583C">
      <w:pPr>
        <w:widowControl w:val="0"/>
        <w:suppressAutoHyphens/>
        <w:spacing w:line="240" w:lineRule="auto"/>
        <w:ind w:firstLine="720"/>
        <w:jc w:val="both"/>
        <w:rPr>
          <w:sz w:val="26"/>
          <w:szCs w:val="26"/>
        </w:rPr>
      </w:pPr>
      <w:r>
        <w:rPr>
          <w:sz w:val="26"/>
          <w:szCs w:val="26"/>
        </w:rPr>
        <w:t>устанавливает предмет обращения, проверяет документ, удостоверяющий личность;</w:t>
      </w:r>
    </w:p>
    <w:p w:rsidR="0002583C" w:rsidRDefault="0002583C" w:rsidP="0002583C">
      <w:pPr>
        <w:widowControl w:val="0"/>
        <w:suppressAutoHyphens/>
        <w:spacing w:line="240" w:lineRule="auto"/>
        <w:ind w:firstLine="720"/>
        <w:jc w:val="both"/>
        <w:rPr>
          <w:sz w:val="26"/>
          <w:szCs w:val="26"/>
        </w:rPr>
      </w:pPr>
      <w:r>
        <w:rPr>
          <w:sz w:val="26"/>
          <w:szCs w:val="26"/>
        </w:rPr>
        <w:t>проверяет полномочия заявителя;</w:t>
      </w:r>
    </w:p>
    <w:p w:rsidR="0002583C" w:rsidRDefault="0002583C" w:rsidP="0002583C">
      <w:pPr>
        <w:widowControl w:val="0"/>
        <w:suppressAutoHyphens/>
        <w:spacing w:line="240" w:lineRule="auto"/>
        <w:ind w:firstLine="720"/>
        <w:jc w:val="both"/>
        <w:rPr>
          <w:sz w:val="26"/>
          <w:szCs w:val="26"/>
        </w:rPr>
      </w:pPr>
      <w:proofErr w:type="gramStart"/>
      <w:r>
        <w:rPr>
          <w:sz w:val="26"/>
          <w:szCs w:val="26"/>
        </w:rPr>
        <w:t>проверяет наличие всех документов, необходимых для предоставления муниципальной услуги, указанные в пунктах 2.7</w:t>
      </w:r>
      <w:r>
        <w:t xml:space="preserve"> </w:t>
      </w:r>
      <w:r>
        <w:rPr>
          <w:sz w:val="26"/>
          <w:szCs w:val="26"/>
        </w:rPr>
        <w:t xml:space="preserve"> административного регламента;</w:t>
      </w:r>
      <w:proofErr w:type="gramEnd"/>
    </w:p>
    <w:p w:rsidR="0002583C" w:rsidRDefault="0002583C" w:rsidP="0002583C">
      <w:pPr>
        <w:widowControl w:val="0"/>
        <w:suppressAutoHyphens/>
        <w:spacing w:line="240" w:lineRule="auto"/>
        <w:ind w:firstLine="720"/>
        <w:jc w:val="both"/>
        <w:rPr>
          <w:sz w:val="26"/>
          <w:szCs w:val="26"/>
        </w:rPr>
      </w:pPr>
      <w:r>
        <w:rPr>
          <w:sz w:val="26"/>
          <w:szCs w:val="26"/>
        </w:rPr>
        <w:t>проверяет соответствие представленных документов требованиям, удостоверяясь, что:</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02583C" w:rsidRDefault="0002583C" w:rsidP="0002583C">
      <w:pPr>
        <w:widowControl w:val="0"/>
        <w:suppressAutoHyphens/>
        <w:spacing w:line="240" w:lineRule="auto"/>
        <w:ind w:firstLine="720"/>
        <w:jc w:val="both"/>
        <w:rPr>
          <w:sz w:val="26"/>
          <w:szCs w:val="26"/>
        </w:rPr>
      </w:pPr>
      <w:r>
        <w:rPr>
          <w:sz w:val="26"/>
          <w:szCs w:val="26"/>
        </w:rPr>
        <w:t>принимает решение о приеме у заявителя представленных документов;</w:t>
      </w:r>
    </w:p>
    <w:p w:rsidR="0002583C" w:rsidRDefault="0002583C" w:rsidP="0002583C">
      <w:pPr>
        <w:widowControl w:val="0"/>
        <w:suppressAutoHyphens/>
        <w:spacing w:line="240" w:lineRule="auto"/>
        <w:ind w:firstLine="720"/>
        <w:jc w:val="both"/>
        <w:rPr>
          <w:sz w:val="26"/>
          <w:szCs w:val="26"/>
        </w:rPr>
      </w:pPr>
      <w:r>
        <w:rPr>
          <w:sz w:val="26"/>
          <w:szCs w:val="26"/>
        </w:rPr>
        <w:t>выдает заявителю уведомление с указанием даты их принятия, подтверждающее принятие документов, регистрирует принятое заявление и документы;</w:t>
      </w:r>
    </w:p>
    <w:p w:rsidR="0002583C" w:rsidRDefault="0002583C" w:rsidP="0002583C">
      <w:pPr>
        <w:widowControl w:val="0"/>
        <w:suppressAutoHyphens/>
        <w:spacing w:line="240" w:lineRule="auto"/>
        <w:ind w:firstLine="720"/>
        <w:jc w:val="both"/>
        <w:rPr>
          <w:sz w:val="26"/>
          <w:szCs w:val="26"/>
        </w:rPr>
      </w:pPr>
      <w:r>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w:t>
      </w:r>
      <w:r>
        <w:rPr>
          <w:rFonts w:ascii="Times New Roman" w:hAnsi="Times New Roman" w:cs="Times New Roman"/>
        </w:rPr>
        <w:lastRenderedPageBreak/>
        <w:t>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 ОМСУ  ответственному за принятие решения о предоставлении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Длительность осуществления всех необходимых действий не может превышать 15 минут.</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Если заявитель обратился заочно, специалист, ответственный за прием документов:</w:t>
      </w:r>
    </w:p>
    <w:p w:rsidR="0002583C" w:rsidRDefault="0002583C" w:rsidP="0002583C">
      <w:pPr>
        <w:widowControl w:val="0"/>
        <w:numPr>
          <w:ilvl w:val="0"/>
          <w:numId w:val="2"/>
        </w:numPr>
        <w:suppressAutoHyphens/>
        <w:spacing w:line="240" w:lineRule="auto"/>
        <w:ind w:left="0" w:firstLine="709"/>
        <w:jc w:val="both"/>
        <w:rPr>
          <w:sz w:val="26"/>
          <w:szCs w:val="26"/>
        </w:rPr>
      </w:pPr>
      <w:r>
        <w:rPr>
          <w:sz w:val="26"/>
          <w:szCs w:val="26"/>
        </w:rPr>
        <w:t>регистрирует его под индивидуальным порядковым номером в день поступления документов в информационную систему;</w:t>
      </w:r>
    </w:p>
    <w:p w:rsidR="0002583C" w:rsidRDefault="0002583C" w:rsidP="0002583C">
      <w:pPr>
        <w:widowControl w:val="0"/>
        <w:numPr>
          <w:ilvl w:val="0"/>
          <w:numId w:val="2"/>
        </w:numPr>
        <w:suppressAutoHyphens/>
        <w:spacing w:line="240" w:lineRule="auto"/>
        <w:ind w:left="0" w:firstLine="709"/>
        <w:jc w:val="both"/>
        <w:rPr>
          <w:sz w:val="26"/>
          <w:szCs w:val="26"/>
        </w:rPr>
      </w:pPr>
      <w:r>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02583C" w:rsidRDefault="0002583C" w:rsidP="0002583C">
      <w:pPr>
        <w:widowControl w:val="0"/>
        <w:numPr>
          <w:ilvl w:val="0"/>
          <w:numId w:val="2"/>
        </w:numPr>
        <w:suppressAutoHyphens/>
        <w:spacing w:line="240" w:lineRule="auto"/>
        <w:ind w:left="0" w:firstLine="709"/>
        <w:jc w:val="both"/>
        <w:rPr>
          <w:sz w:val="26"/>
          <w:szCs w:val="26"/>
        </w:rPr>
      </w:pPr>
      <w:r>
        <w:rPr>
          <w:sz w:val="26"/>
          <w:szCs w:val="26"/>
        </w:rPr>
        <w:t>проверяет представленные документы на предмет комплектности.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Срок исполнения административной процедуры составляет не более 15 минут.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w:t>
      </w:r>
    </w:p>
    <w:p w:rsidR="0002583C" w:rsidRDefault="0002583C" w:rsidP="0002583C">
      <w:pPr>
        <w:pStyle w:val="ConsPlusNormal0"/>
        <w:ind w:firstLine="709"/>
        <w:jc w:val="both"/>
        <w:rPr>
          <w:rFonts w:ascii="Times New Roman" w:hAnsi="Times New Roman" w:cs="Times New Roman"/>
          <w:b/>
          <w:highlight w:val="yellow"/>
        </w:rPr>
      </w:pP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 xml:space="preserve">Принятие ОМСУ   решения о предоставлении информации о порядке предоставления жилищно-коммунальных услуг населению или решения об отказе в предоставлении информации о порядке предоставления жилищно-коммунальных услуг населению </w:t>
      </w:r>
    </w:p>
    <w:p w:rsidR="0002583C" w:rsidRDefault="0002583C" w:rsidP="0002583C">
      <w:pPr>
        <w:pStyle w:val="ConsPlusNormal0"/>
        <w:ind w:firstLine="709"/>
        <w:jc w:val="center"/>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3.3.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Специалист ОМСУ, ответственный за принятие решения о предоставлении услуги проверяет наличие необходимых реквизитов обращения, указанных в пункте 2.7 административного регламента, а также определяет наличие (отсутствие) оснований для отказа в приеме документов и отказа в предоставлении муниципальной услуги, указанных в пунктах 2.8, 2.10 административного регламента.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наличия соответствующих оснований специалист ОМСУ, ответственный за принятие решения о предоставлении услуги готовит ответ, содержащий мотивированный отказ в приеме документов или отказ в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Максимальный срок подготовки ответа, содержащего мотивированный отказ в приеме документов или отказ в предоставлении муниципальной услуги, </w:t>
      </w:r>
      <w:r>
        <w:rPr>
          <w:rFonts w:ascii="Times New Roman" w:hAnsi="Times New Roman" w:cs="Times New Roman"/>
        </w:rPr>
        <w:lastRenderedPageBreak/>
        <w:t>составляет 5 рабочих дней.</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отсутствия оснований для отказа в приеме документов и отказа в предоставлении муниципальной услуги специалист ОМСУ, ответственный за принятие решения о предоставлении услуги осуществляет анализ законодательства и других необходимых документов по вопросу, указанному в обращении, после чего готовит проект документа, содержащий ответ на указанные в обращении вопросы.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Максимальный срок подготовки ответа составляет </w:t>
      </w:r>
      <w:r>
        <w:rPr>
          <w:rFonts w:ascii="Times New Roman" w:hAnsi="Times New Roman" w:cs="Times New Roman"/>
          <w:b/>
        </w:rPr>
        <w:t>16</w:t>
      </w:r>
      <w:r>
        <w:rPr>
          <w:rFonts w:ascii="Times New Roman" w:hAnsi="Times New Roman" w:cs="Times New Roman"/>
        </w:rPr>
        <w:t xml:space="preserve"> рабочих дней.</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При обращении в устной форме ответ заявителю дается в устной форме и должен содержать полную информацию по обращению, в том числе ссылки на нормативные правовые акты, которыми должен руководствоваться заявитель при решении интересующих его вопросов.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специалист ОМСУ, ответственный за принятие решения о предоставлении услуги не может ответить на вопрос заявителя самостоятельно или для подготовки ответа требуется время, заявителю может быть рекомендовано обратиться в ОМСУ  письменно.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Заявителю может быть отказано в предоставлении муниципальной услуги в случае наличия оснований, предусмотренных пунктом 2.10 административного регламента.</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Максимальное время приема заявителя составляет 30 минут.</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w:t>
      </w:r>
      <w:r w:rsidR="00963820">
        <w:rPr>
          <w:rFonts w:ascii="Times New Roman" w:hAnsi="Times New Roman" w:cs="Times New Roman"/>
        </w:rPr>
        <w:t xml:space="preserve">а предоставления услуги </w:t>
      </w:r>
      <w:r>
        <w:rPr>
          <w:rFonts w:ascii="Times New Roman" w:hAnsi="Times New Roman" w:cs="Times New Roman"/>
        </w:rPr>
        <w:t xml:space="preserve">  для выдачи его заявителю, а второй экземпляр передается в архив ОМСУ.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Результатом административной процедуры является принятие ОМСУ  решения о предоставлении информации о порядке предоставления жилищно-коммунальных услуг населению или решения об отказе в </w:t>
      </w:r>
      <w:r>
        <w:rPr>
          <w:rFonts w:ascii="Times New Roman" w:hAnsi="Times New Roman" w:cs="Times New Roman"/>
          <w:bCs/>
        </w:rPr>
        <w:t>предоставлении информации о порядке предоставления жилищно-коммунальных услуг населению</w:t>
      </w:r>
      <w:r>
        <w:rPr>
          <w:rFonts w:ascii="Times New Roman" w:hAnsi="Times New Roman" w:cs="Times New Roman"/>
        </w:rPr>
        <w:t xml:space="preserve"> и направление принятого решения для выдачи его заявителю.</w:t>
      </w:r>
    </w:p>
    <w:p w:rsidR="0002583C" w:rsidRDefault="0002583C" w:rsidP="0002583C">
      <w:pPr>
        <w:pStyle w:val="ConsPlusNormal0"/>
        <w:ind w:firstLine="709"/>
        <w:jc w:val="both"/>
        <w:rPr>
          <w:rFonts w:ascii="Times New Roman" w:hAnsi="Times New Roman" w:cs="Times New Roman"/>
          <w:highlight w:val="yellow"/>
        </w:rPr>
      </w:pP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Выдача заявителю результата предоставления муниципальной услуги</w:t>
      </w:r>
    </w:p>
    <w:p w:rsidR="0002583C" w:rsidRDefault="0002583C" w:rsidP="0002583C">
      <w:pPr>
        <w:pStyle w:val="ConsPlusNormal0"/>
        <w:ind w:firstLine="709"/>
        <w:jc w:val="center"/>
        <w:rPr>
          <w:rFonts w:ascii="Times New Roman" w:hAnsi="Times New Roman" w:cs="Times New Roman"/>
          <w:b/>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3.4. Основанием начала исполнения административной процедуры является поступление специалисту,</w:t>
      </w:r>
      <w:r>
        <w:rPr>
          <w:rFonts w:ascii="Times New Roman" w:hAnsi="Times New Roman" w:cs="Times New Roman"/>
          <w:i/>
        </w:rPr>
        <w:t xml:space="preserve"> </w:t>
      </w:r>
      <w:r>
        <w:rPr>
          <w:rFonts w:ascii="Times New Roman" w:hAnsi="Times New Roman" w:cs="Times New Roman"/>
        </w:rPr>
        <w:t xml:space="preserve">ответственному за выдачу результата предоставления услуги, решения о </w:t>
      </w:r>
      <w:r>
        <w:rPr>
          <w:rFonts w:ascii="Times New Roman" w:hAnsi="Times New Roman" w:cs="Times New Roman"/>
          <w:bCs/>
        </w:rPr>
        <w:t>предоставлении информации о порядке предоставления жилищно-коммунальных услуг населению</w:t>
      </w:r>
      <w:r>
        <w:rPr>
          <w:rFonts w:ascii="Times New Roman" w:hAnsi="Times New Roman" w:cs="Times New Roman"/>
        </w:rPr>
        <w:t xml:space="preserve"> или решения об отказе в </w:t>
      </w:r>
      <w:r>
        <w:rPr>
          <w:rFonts w:ascii="Times New Roman" w:hAnsi="Times New Roman" w:cs="Times New Roman"/>
          <w:bCs/>
        </w:rPr>
        <w:t>предоставлении информации о порядке предоставления жилищно-коммунальных услуг населению</w:t>
      </w:r>
      <w:r>
        <w:rPr>
          <w:rFonts w:ascii="Times New Roman" w:hAnsi="Times New Roman" w:cs="Times New Roman"/>
        </w:rPr>
        <w:t xml:space="preserve"> (далее - документ, являющийся результатом предоставления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Специалист, ответственный за выдачу результата предоставления услуги регистрирует ответ</w:t>
      </w:r>
      <w:r>
        <w:rPr>
          <w:rFonts w:ascii="Times New Roman" w:hAnsi="Times New Roman" w:cs="Times New Roman"/>
          <w:bCs/>
        </w:rPr>
        <w:t xml:space="preserve"> на заявление о предоставлении </w:t>
      </w:r>
      <w:r>
        <w:rPr>
          <w:rFonts w:ascii="Times New Roman" w:hAnsi="Times New Roman" w:cs="Times New Roman"/>
        </w:rPr>
        <w:t>муниципальной услуги</w:t>
      </w:r>
      <w:r>
        <w:rPr>
          <w:rFonts w:ascii="Times New Roman" w:hAnsi="Times New Roman" w:cs="Times New Roman"/>
          <w:bCs/>
        </w:rPr>
        <w:t xml:space="preserve"> и направляет его заявителю, способом, указанным в обращении: по почте, по электронной почте, по факсу или лично под роспись.</w:t>
      </w:r>
      <w:r>
        <w:rPr>
          <w:rFonts w:ascii="Times New Roman" w:hAnsi="Times New Roman" w:cs="Times New Roman"/>
        </w:rPr>
        <w:t xml:space="preserve"> Если заявитель обратился за предоставлением услуги через Портал, то информирование осуществляется, также через Портал.</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ответ</w:t>
      </w:r>
      <w:r>
        <w:rPr>
          <w:rFonts w:ascii="Times New Roman" w:hAnsi="Times New Roman" w:cs="Times New Roman"/>
          <w:bCs/>
        </w:rPr>
        <w:t xml:space="preserve"> на заявление о предоставлении </w:t>
      </w:r>
      <w:r>
        <w:rPr>
          <w:rFonts w:ascii="Times New Roman" w:hAnsi="Times New Roman" w:cs="Times New Roman"/>
        </w:rPr>
        <w:t>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Срок исполнения административной процедуры составляет не более трех </w:t>
      </w:r>
      <w:r>
        <w:rPr>
          <w:rFonts w:ascii="Times New Roman" w:hAnsi="Times New Roman" w:cs="Times New Roman"/>
        </w:rPr>
        <w:lastRenderedPageBreak/>
        <w:t>рабочих дней.</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Результатом исполнения административной процедуры является выдача заявителю информации о предоставлении информации о порядке предоставления жилищно-коммунальных услуг населению или решения об отказе в предоставлении информации о порядке предоставления жилищно-коммунальных услуг населению.</w:t>
      </w:r>
    </w:p>
    <w:p w:rsidR="0002583C" w:rsidRDefault="0002583C" w:rsidP="0002583C">
      <w:pPr>
        <w:pStyle w:val="ConsPlusNormal0"/>
        <w:jc w:val="both"/>
        <w:rPr>
          <w:rFonts w:ascii="Times New Roman" w:hAnsi="Times New Roman" w:cs="Times New Roman"/>
          <w:highlight w:val="yellow"/>
        </w:rPr>
      </w:pPr>
    </w:p>
    <w:p w:rsidR="0002583C" w:rsidRDefault="0002583C" w:rsidP="0002583C">
      <w:pPr>
        <w:pStyle w:val="ConsPlusNormal0"/>
        <w:ind w:firstLine="709"/>
        <w:jc w:val="center"/>
        <w:outlineLvl w:val="1"/>
        <w:rPr>
          <w:rFonts w:ascii="Times New Roman" w:hAnsi="Times New Roman" w:cs="Times New Roman"/>
          <w:b/>
        </w:rPr>
      </w:pPr>
      <w:r>
        <w:rPr>
          <w:rFonts w:ascii="Times New Roman" w:hAnsi="Times New Roman" w:cs="Times New Roman"/>
          <w:b/>
        </w:rPr>
        <w:t xml:space="preserve">4.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административного регламента</w:t>
      </w:r>
    </w:p>
    <w:p w:rsidR="0002583C" w:rsidRDefault="0002583C" w:rsidP="0002583C">
      <w:pPr>
        <w:pStyle w:val="ConsPlusNormal0"/>
        <w:ind w:firstLine="709"/>
        <w:jc w:val="center"/>
        <w:outlineLvl w:val="1"/>
        <w:rPr>
          <w:rFonts w:ascii="Times New Roman" w:hAnsi="Times New Roman" w:cs="Times New Roman"/>
          <w:b/>
        </w:rPr>
      </w:pPr>
    </w:p>
    <w:p w:rsidR="0002583C" w:rsidRDefault="0002583C" w:rsidP="0002583C">
      <w:pPr>
        <w:pStyle w:val="ConsPlusNormal0"/>
        <w:ind w:firstLine="709"/>
        <w:jc w:val="center"/>
        <w:outlineLvl w:val="1"/>
        <w:rPr>
          <w:rFonts w:ascii="Times New Roman" w:hAnsi="Times New Roman" w:cs="Times New Roman"/>
          <w:b/>
        </w:rPr>
      </w:pPr>
      <w:r>
        <w:rPr>
          <w:rFonts w:ascii="Times New Roman" w:hAnsi="Times New Roman" w:cs="Times New Roman"/>
          <w:b/>
        </w:rPr>
        <w:t xml:space="preserve">Порядок осуществления текущего </w:t>
      </w:r>
      <w:proofErr w:type="gramStart"/>
      <w:r>
        <w:rPr>
          <w:rFonts w:ascii="Times New Roman" w:hAnsi="Times New Roman" w:cs="Times New Roman"/>
          <w:b/>
        </w:rPr>
        <w:t>контроля за</w:t>
      </w:r>
      <w:proofErr w:type="gramEnd"/>
      <w:r>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02583C" w:rsidRDefault="0002583C" w:rsidP="0002583C">
      <w:pPr>
        <w:pStyle w:val="ConsPlusNormal0"/>
        <w:ind w:firstLine="709"/>
        <w:jc w:val="both"/>
        <w:rPr>
          <w:rFonts w:ascii="Times New Roman" w:hAnsi="Times New Roman" w:cs="Times New Roman"/>
        </w:rPr>
      </w:pPr>
    </w:p>
    <w:p w:rsidR="0002583C" w:rsidRPr="00963820"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4.1.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963820">
        <w:rPr>
          <w:rFonts w:ascii="Times New Roman" w:hAnsi="Times New Roman" w:cs="Times New Roman"/>
        </w:rPr>
        <w:t>руководителем ОМСУ.</w:t>
      </w:r>
    </w:p>
    <w:p w:rsidR="0002583C" w:rsidRPr="00963820"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деятельностью </w:t>
      </w:r>
      <w:r>
        <w:rPr>
          <w:rFonts w:ascii="Times New Roman" w:hAnsi="Times New Roman" w:cs="Times New Roman"/>
          <w:i/>
        </w:rPr>
        <w:t>ОМСУ</w:t>
      </w:r>
      <w:r>
        <w:rPr>
          <w:rFonts w:ascii="Times New Roman" w:hAnsi="Times New Roman" w:cs="Times New Roman"/>
        </w:rPr>
        <w:t xml:space="preserve"> по предоставлению муниципальной услуги осуществляется </w:t>
      </w:r>
      <w:r w:rsidRPr="00963820">
        <w:rPr>
          <w:rFonts w:ascii="Times New Roman" w:hAnsi="Times New Roman" w:cs="Times New Roman"/>
        </w:rPr>
        <w:t>заместителем Главы муниципального образования, курирующим работу ОМСУ.</w:t>
      </w:r>
    </w:p>
    <w:p w:rsidR="0002583C" w:rsidRDefault="0002583C" w:rsidP="0002583C">
      <w:pPr>
        <w:pStyle w:val="ConsPlusNormal0"/>
        <w:ind w:firstLine="709"/>
        <w:jc w:val="both"/>
        <w:rPr>
          <w:rFonts w:ascii="Times New Roman" w:hAnsi="Times New Roman" w:cs="Times New Roman"/>
          <w:b/>
          <w:highlight w:val="yellow"/>
        </w:rPr>
      </w:pPr>
    </w:p>
    <w:p w:rsidR="0002583C" w:rsidRDefault="0002583C" w:rsidP="0002583C">
      <w:pPr>
        <w:pStyle w:val="ConsPlusNormal0"/>
        <w:ind w:firstLine="709"/>
        <w:jc w:val="both"/>
        <w:rPr>
          <w:rFonts w:ascii="Times New Roman" w:hAnsi="Times New Roman" w:cs="Times New Roman"/>
          <w:b/>
          <w:highlight w:val="yellow"/>
        </w:rPr>
      </w:pPr>
    </w:p>
    <w:p w:rsidR="0002583C" w:rsidRDefault="0002583C" w:rsidP="0002583C">
      <w:pPr>
        <w:pStyle w:val="ConsPlusNormal0"/>
        <w:jc w:val="center"/>
        <w:rPr>
          <w:rFonts w:ascii="Times New Roman" w:hAnsi="Times New Roman" w:cs="Times New Roman"/>
          <w:b/>
        </w:rPr>
      </w:pPr>
      <w:r>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02583C" w:rsidRDefault="0002583C" w:rsidP="0002583C">
      <w:pPr>
        <w:pStyle w:val="ConsPlusNormal0"/>
        <w:ind w:firstLine="709"/>
        <w:jc w:val="both"/>
        <w:rPr>
          <w:rFonts w:ascii="Times New Roman" w:hAnsi="Times New Roman" w:cs="Times New Roman"/>
          <w:b/>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2583C" w:rsidRDefault="0002583C" w:rsidP="0002583C">
      <w:pPr>
        <w:pStyle w:val="ConsPlusNormal0"/>
        <w:ind w:firstLine="709"/>
        <w:jc w:val="both"/>
        <w:rPr>
          <w:rFonts w:ascii="Times New Roman" w:hAnsi="Times New Roman" w:cs="Times New Roman"/>
          <w:b/>
          <w:highlight w:val="yellow"/>
        </w:rPr>
      </w:pPr>
    </w:p>
    <w:p w:rsidR="0002583C" w:rsidRDefault="0002583C" w:rsidP="0002583C">
      <w:pPr>
        <w:pStyle w:val="ConsPlusNormal0"/>
        <w:ind w:firstLine="709"/>
        <w:jc w:val="center"/>
        <w:outlineLvl w:val="2"/>
        <w:rPr>
          <w:rFonts w:ascii="Times New Roman" w:hAnsi="Times New Roman" w:cs="Times New Roman"/>
          <w:b/>
        </w:rPr>
      </w:pPr>
      <w:r>
        <w:rPr>
          <w:rFonts w:ascii="Times New Roman" w:hAnsi="Times New Roman" w:cs="Times New Roman"/>
          <w:b/>
        </w:rPr>
        <w:t>Ответственность должностных лиц</w:t>
      </w:r>
    </w:p>
    <w:p w:rsidR="0002583C" w:rsidRDefault="0002583C" w:rsidP="0002583C">
      <w:pPr>
        <w:pStyle w:val="ConsPlusNormal0"/>
        <w:ind w:firstLine="709"/>
        <w:jc w:val="both"/>
        <w:rPr>
          <w:rFonts w:ascii="Times New Roman" w:hAnsi="Times New Roman" w:cs="Times New Roman"/>
        </w:rPr>
      </w:pPr>
    </w:p>
    <w:p w:rsidR="0002583C" w:rsidRPr="00963820"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4.3. </w:t>
      </w:r>
      <w:r w:rsidRPr="00963820">
        <w:rPr>
          <w:rFonts w:ascii="Times New Roman" w:hAnsi="Times New Roman" w:cs="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принятие решения о предоставлении муниципальной услуги.</w:t>
      </w:r>
    </w:p>
    <w:p w:rsidR="0002583C" w:rsidRPr="00963820" w:rsidRDefault="0002583C" w:rsidP="0002583C">
      <w:pPr>
        <w:pStyle w:val="ConsPlusNormal0"/>
        <w:ind w:firstLine="709"/>
        <w:jc w:val="both"/>
        <w:rPr>
          <w:rFonts w:ascii="Times New Roman" w:hAnsi="Times New Roman" w:cs="Times New Roman"/>
        </w:rPr>
      </w:pPr>
      <w:r w:rsidRPr="00963820">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jc w:val="center"/>
        <w:outlineLvl w:val="2"/>
        <w:rPr>
          <w:rFonts w:ascii="Times New Roman" w:hAnsi="Times New Roman" w:cs="Times New Roman"/>
          <w:b/>
        </w:rPr>
      </w:pPr>
      <w:r>
        <w:rPr>
          <w:rFonts w:ascii="Times New Roman" w:hAnsi="Times New Roman" w:cs="Times New Roman"/>
          <w:b/>
        </w:rPr>
        <w:t xml:space="preserve">Требования к порядку и формам </w:t>
      </w:r>
      <w:proofErr w:type="gramStart"/>
      <w:r>
        <w:rPr>
          <w:rFonts w:ascii="Times New Roman" w:hAnsi="Times New Roman" w:cs="Times New Roman"/>
          <w:b/>
        </w:rPr>
        <w:t>контроля за</w:t>
      </w:r>
      <w:proofErr w:type="gramEnd"/>
      <w:r>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02583C" w:rsidRDefault="0002583C" w:rsidP="0002583C">
      <w:pPr>
        <w:pStyle w:val="ConsPlusNormal0"/>
        <w:ind w:firstLine="540"/>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4.4. Граждане, юридические лица, их объединения и организации в случае </w:t>
      </w:r>
      <w:proofErr w:type="gramStart"/>
      <w:r>
        <w:rPr>
          <w:rFonts w:ascii="Times New Roman" w:hAnsi="Times New Roman" w:cs="Times New Roman"/>
        </w:rPr>
        <w:t>выявления фактов нарушения порядка предоставления муниципальной услуги</w:t>
      </w:r>
      <w:proofErr w:type="gramEnd"/>
      <w:r>
        <w:rPr>
          <w:rFonts w:ascii="Times New Roman" w:hAnsi="Times New Roman" w:cs="Times New Roman"/>
        </w:rPr>
        <w:t xml:space="preserve"> или ненадлежащего исполнения настоящего административного регламента вправе </w:t>
      </w:r>
      <w:r w:rsidR="006076EB">
        <w:rPr>
          <w:rFonts w:ascii="Times New Roman" w:hAnsi="Times New Roman" w:cs="Times New Roman"/>
        </w:rPr>
        <w:t>обратиться с жалобой в ОМСУ</w:t>
      </w:r>
      <w:r>
        <w:rPr>
          <w:rFonts w:ascii="Times New Roman" w:hAnsi="Times New Roman" w:cs="Times New Roman"/>
        </w:rPr>
        <w:t>, правоохранительные и органы государственной власти.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cs="Times New Roman"/>
        </w:rPr>
        <w:t>предоставления муниципальной услуги, выработанные в ходе проведения таких ме</w:t>
      </w:r>
      <w:r w:rsidR="006076EB">
        <w:rPr>
          <w:rFonts w:ascii="Times New Roman" w:hAnsi="Times New Roman" w:cs="Times New Roman"/>
        </w:rPr>
        <w:t>роприятий учитываются</w:t>
      </w:r>
      <w:proofErr w:type="gramEnd"/>
      <w:r w:rsidR="006076EB">
        <w:rPr>
          <w:rFonts w:ascii="Times New Roman" w:hAnsi="Times New Roman" w:cs="Times New Roman"/>
        </w:rPr>
        <w:t xml:space="preserve"> ОМСУ</w:t>
      </w:r>
      <w:r>
        <w:rPr>
          <w:rFonts w:ascii="Times New Roman" w:hAnsi="Times New Roman" w:cs="Times New Roman"/>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center"/>
        <w:outlineLvl w:val="1"/>
        <w:rPr>
          <w:rFonts w:ascii="Times New Roman" w:hAnsi="Times New Roman" w:cs="Times New Roman"/>
          <w:b/>
        </w:rPr>
      </w:pPr>
      <w:r>
        <w:rPr>
          <w:rFonts w:ascii="Times New Roman" w:hAnsi="Times New Roman" w:cs="Times New Roman"/>
          <w:b/>
        </w:rPr>
        <w:t>5. Досудебный порядок обжалования решения и действия</w:t>
      </w: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(бездействия) органа, представляющего муниципальную услугу,</w:t>
      </w:r>
    </w:p>
    <w:p w:rsidR="0002583C" w:rsidRDefault="0002583C" w:rsidP="0002583C">
      <w:pPr>
        <w:pStyle w:val="ConsPlusNormal0"/>
        <w:ind w:firstLine="709"/>
        <w:jc w:val="center"/>
        <w:rPr>
          <w:rFonts w:ascii="Times New Roman" w:hAnsi="Times New Roman" w:cs="Times New Roman"/>
          <w:b/>
        </w:rPr>
      </w:pPr>
      <w:r>
        <w:rPr>
          <w:rFonts w:ascii="Times New Roman" w:hAnsi="Times New Roman" w:cs="Times New Roman"/>
          <w:b/>
        </w:rPr>
        <w:t>а также должностных лиц и муниципальных служащих,</w:t>
      </w:r>
    </w:p>
    <w:p w:rsidR="0002583C" w:rsidRDefault="0002583C" w:rsidP="0002583C">
      <w:pPr>
        <w:pStyle w:val="ConsPlusNormal0"/>
        <w:ind w:firstLine="709"/>
        <w:jc w:val="center"/>
        <w:rPr>
          <w:rFonts w:ascii="Times New Roman" w:hAnsi="Times New Roman" w:cs="Times New Roman"/>
          <w:b/>
        </w:rPr>
      </w:pPr>
      <w:proofErr w:type="gramStart"/>
      <w:r>
        <w:rPr>
          <w:rFonts w:ascii="Times New Roman" w:hAnsi="Times New Roman" w:cs="Times New Roman"/>
          <w:b/>
        </w:rPr>
        <w:t>обеспечивающих</w:t>
      </w:r>
      <w:proofErr w:type="gramEnd"/>
      <w:r>
        <w:rPr>
          <w:rFonts w:ascii="Times New Roman" w:hAnsi="Times New Roman" w:cs="Times New Roman"/>
          <w:b/>
        </w:rPr>
        <w:t xml:space="preserve"> ее предоставление</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cs="Times New Roman"/>
          <w:i/>
        </w:rPr>
        <w:t>ОМСУ</w:t>
      </w:r>
      <w:r>
        <w:rPr>
          <w:rFonts w:ascii="Times New Roman" w:hAnsi="Times New Roman" w:cs="Times New Roman"/>
        </w:rPr>
        <w:t xml:space="preserve"> в досудебном порядке.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Жалоба может быт</w:t>
      </w:r>
      <w:r w:rsidR="006076EB">
        <w:rPr>
          <w:rFonts w:ascii="Times New Roman" w:hAnsi="Times New Roman" w:cs="Times New Roman"/>
        </w:rPr>
        <w:t>ь направлена по почте,</w:t>
      </w:r>
      <w:r>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 нарушение срока регистрации запроса заявителя о предоставлении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 нарушение срока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w:t>
      </w:r>
      <w:r w:rsidR="006076EB">
        <w:rPr>
          <w:rFonts w:ascii="Times New Roman" w:hAnsi="Times New Roman" w:cs="Times New Roman"/>
        </w:rPr>
        <w:t xml:space="preserve">онной форме по почте, </w:t>
      </w:r>
      <w:r>
        <w:rPr>
          <w:rFonts w:ascii="Times New Roman" w:hAnsi="Times New Roman" w:cs="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w:t>
      </w:r>
      <w:proofErr w:type="gramEnd"/>
      <w:r>
        <w:rPr>
          <w:rFonts w:ascii="Times New Roman" w:hAnsi="Times New Roman" w:cs="Times New Roman"/>
        </w:rPr>
        <w:t xml:space="preserve">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Жалоба должна содержать:</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rPr>
        <w:t>представлена</w:t>
      </w:r>
      <w:proofErr w:type="gramEnd"/>
      <w:r>
        <w:rPr>
          <w:rFonts w:ascii="Times New Roman" w:hAnsi="Times New Roman" w:cs="Times New Roman"/>
        </w:rPr>
        <w:t>:</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а) оформленная в соответствии с законодательством Российской </w:t>
      </w:r>
      <w:r>
        <w:rPr>
          <w:rFonts w:ascii="Times New Roman" w:hAnsi="Times New Roman" w:cs="Times New Roman"/>
        </w:rPr>
        <w:lastRenderedPageBreak/>
        <w:t>Федерации доверенность (для физических лиц);</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По результатам рассмотрения жалобы </w:t>
      </w:r>
      <w:r>
        <w:rPr>
          <w:rFonts w:ascii="Times New Roman" w:hAnsi="Times New Roman" w:cs="Times New Roman"/>
          <w:i/>
        </w:rPr>
        <w:t>ОМСУ</w:t>
      </w:r>
      <w:r>
        <w:rPr>
          <w:rFonts w:ascii="Times New Roman" w:hAnsi="Times New Roman" w:cs="Times New Roman"/>
        </w:rPr>
        <w:t xml:space="preserve"> может быть принято одно из следующих решений:</w:t>
      </w:r>
    </w:p>
    <w:p w:rsidR="0002583C" w:rsidRDefault="0002583C" w:rsidP="0002583C">
      <w:pPr>
        <w:pStyle w:val="ConsPlusNormal0"/>
        <w:ind w:firstLine="709"/>
        <w:jc w:val="both"/>
        <w:rPr>
          <w:rFonts w:ascii="Times New Roman" w:hAnsi="Times New Roman" w:cs="Times New Roman"/>
        </w:rPr>
      </w:pPr>
      <w:proofErr w:type="gramStart"/>
      <w:r>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 отказать в удовлетворении жалобы.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б) отсутствие возможности прочитать какую-либо часть текста жалобы, </w:t>
      </w:r>
      <w:r>
        <w:rPr>
          <w:rFonts w:ascii="Times New Roman" w:hAnsi="Times New Roman" w:cs="Times New Roman"/>
        </w:rPr>
        <w:lastRenderedPageBreak/>
        <w:t>фамилию, имя, отчество (при наличии) и (или) почтовый адрес заявителя, указанные в жалобе.</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02583C" w:rsidRDefault="0002583C" w:rsidP="0002583C">
      <w:pPr>
        <w:pStyle w:val="ConsPlusNormal0"/>
        <w:ind w:firstLine="709"/>
        <w:jc w:val="both"/>
        <w:rPr>
          <w:rFonts w:ascii="Times New Roman" w:hAnsi="Times New Roman" w:cs="Times New Roman"/>
        </w:rPr>
      </w:pPr>
    </w:p>
    <w:p w:rsidR="0002583C" w:rsidRDefault="0002583C" w:rsidP="0002583C">
      <w:pPr>
        <w:pStyle w:val="ConsPlusNormal0"/>
        <w:ind w:firstLine="709"/>
        <w:jc w:val="both"/>
        <w:outlineLvl w:val="0"/>
        <w:rPr>
          <w:rFonts w:ascii="Times New Roman" w:hAnsi="Times New Roman" w:cs="Times New Roman"/>
        </w:rPr>
      </w:pPr>
      <w:r>
        <w:rPr>
          <w:rFonts w:eastAsia="Calibri"/>
          <w:lang w:eastAsia="ru-RU"/>
        </w:rPr>
        <w:br w:type="page"/>
      </w:r>
    </w:p>
    <w:p w:rsidR="0002583C" w:rsidRDefault="0002583C" w:rsidP="0002583C">
      <w:pPr>
        <w:autoSpaceDE w:val="0"/>
        <w:autoSpaceDN w:val="0"/>
        <w:adjustRightInd w:val="0"/>
        <w:ind w:firstLine="709"/>
        <w:jc w:val="right"/>
        <w:outlineLvl w:val="0"/>
        <w:rPr>
          <w:sz w:val="26"/>
          <w:szCs w:val="26"/>
        </w:rPr>
      </w:pPr>
      <w:r>
        <w:rPr>
          <w:sz w:val="26"/>
          <w:szCs w:val="26"/>
        </w:rPr>
        <w:lastRenderedPageBreak/>
        <w:t>Приложение 1</w:t>
      </w:r>
    </w:p>
    <w:p w:rsidR="0002583C" w:rsidRDefault="0002583C" w:rsidP="0002583C">
      <w:pPr>
        <w:autoSpaceDE w:val="0"/>
        <w:autoSpaceDN w:val="0"/>
        <w:adjustRightInd w:val="0"/>
        <w:ind w:firstLine="709"/>
        <w:jc w:val="right"/>
        <w:rPr>
          <w:sz w:val="26"/>
          <w:szCs w:val="26"/>
        </w:rPr>
      </w:pPr>
      <w:r>
        <w:rPr>
          <w:sz w:val="26"/>
          <w:szCs w:val="26"/>
        </w:rPr>
        <w:t>к административному регламенту</w:t>
      </w:r>
    </w:p>
    <w:p w:rsidR="0002583C" w:rsidRDefault="0002583C" w:rsidP="0002583C">
      <w:pPr>
        <w:autoSpaceDE w:val="0"/>
        <w:autoSpaceDN w:val="0"/>
        <w:adjustRightInd w:val="0"/>
        <w:ind w:firstLine="709"/>
        <w:jc w:val="right"/>
        <w:rPr>
          <w:sz w:val="26"/>
          <w:szCs w:val="26"/>
        </w:rPr>
      </w:pPr>
      <w:r>
        <w:rPr>
          <w:sz w:val="26"/>
          <w:szCs w:val="26"/>
        </w:rPr>
        <w:t>предоставления муниципальной услуги</w:t>
      </w:r>
    </w:p>
    <w:p w:rsidR="006076EB" w:rsidRDefault="006076EB" w:rsidP="006076EB">
      <w:pPr>
        <w:pStyle w:val="a3"/>
        <w:widowControl w:val="0"/>
        <w:ind w:firstLine="284"/>
        <w:jc w:val="center"/>
        <w:rPr>
          <w:b/>
          <w:sz w:val="26"/>
          <w:szCs w:val="26"/>
        </w:rPr>
      </w:pPr>
    </w:p>
    <w:p w:rsidR="006076EB" w:rsidRDefault="006076EB" w:rsidP="006076EB">
      <w:pPr>
        <w:pStyle w:val="a3"/>
        <w:widowControl w:val="0"/>
        <w:ind w:firstLine="284"/>
        <w:jc w:val="center"/>
        <w:rPr>
          <w:rFonts w:ascii="Times New Roman" w:hAnsi="Times New Roman" w:cs="Times New Roman"/>
          <w:b/>
          <w:sz w:val="26"/>
          <w:szCs w:val="26"/>
        </w:rPr>
      </w:pPr>
      <w:r w:rsidRPr="006076EB">
        <w:rPr>
          <w:rFonts w:ascii="Times New Roman" w:hAnsi="Times New Roman" w:cs="Times New Roman"/>
          <w:b/>
          <w:sz w:val="26"/>
          <w:szCs w:val="26"/>
        </w:rPr>
        <w:t>Общая информация о муниципальном образовании Гонжинского сельсовета</w:t>
      </w:r>
    </w:p>
    <w:p w:rsidR="006076EB" w:rsidRPr="006076EB" w:rsidRDefault="006076EB" w:rsidP="006076EB">
      <w:pPr>
        <w:pStyle w:val="a3"/>
        <w:widowControl w:val="0"/>
        <w:ind w:firstLine="284"/>
        <w:jc w:val="center"/>
        <w:rPr>
          <w:rFonts w:ascii="Times New Roman" w:hAnsi="Times New Roman" w:cs="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4477"/>
      </w:tblGrid>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rPr>
                <w:rFonts w:ascii="Times New Roman" w:hAnsi="Times New Roman" w:cs="Times New Roman"/>
                <w:sz w:val="26"/>
                <w:szCs w:val="26"/>
              </w:rPr>
            </w:pPr>
            <w:r w:rsidRPr="006076EB">
              <w:rPr>
                <w:rFonts w:ascii="Times New Roman" w:hAnsi="Times New Roman" w:cs="Times New Roman"/>
                <w:sz w:val="26"/>
                <w:szCs w:val="26"/>
              </w:rPr>
              <w:t xml:space="preserve">Амурская область </w:t>
            </w:r>
            <w:proofErr w:type="spellStart"/>
            <w:r w:rsidRPr="006076EB">
              <w:rPr>
                <w:rFonts w:ascii="Times New Roman" w:hAnsi="Times New Roman" w:cs="Times New Roman"/>
                <w:sz w:val="26"/>
                <w:szCs w:val="26"/>
              </w:rPr>
              <w:t>Магдагачинский</w:t>
            </w:r>
            <w:proofErr w:type="spellEnd"/>
            <w:r w:rsidRPr="006076EB">
              <w:rPr>
                <w:rFonts w:ascii="Times New Roman" w:hAnsi="Times New Roman" w:cs="Times New Roman"/>
                <w:sz w:val="26"/>
                <w:szCs w:val="26"/>
              </w:rPr>
              <w:t xml:space="preserve"> район </w:t>
            </w:r>
            <w:proofErr w:type="spellStart"/>
            <w:r w:rsidRPr="006076EB">
              <w:rPr>
                <w:rFonts w:ascii="Times New Roman" w:hAnsi="Times New Roman" w:cs="Times New Roman"/>
                <w:sz w:val="26"/>
                <w:szCs w:val="26"/>
              </w:rPr>
              <w:t>с</w:t>
            </w:r>
            <w:proofErr w:type="gramStart"/>
            <w:r w:rsidRPr="006076EB">
              <w:rPr>
                <w:rFonts w:ascii="Times New Roman" w:hAnsi="Times New Roman" w:cs="Times New Roman"/>
                <w:sz w:val="26"/>
                <w:szCs w:val="26"/>
              </w:rPr>
              <w:t>.Г</w:t>
            </w:r>
            <w:proofErr w:type="gramEnd"/>
            <w:r w:rsidRPr="006076EB">
              <w:rPr>
                <w:rFonts w:ascii="Times New Roman" w:hAnsi="Times New Roman" w:cs="Times New Roman"/>
                <w:sz w:val="26"/>
                <w:szCs w:val="26"/>
              </w:rPr>
              <w:t>онжа</w:t>
            </w:r>
            <w:proofErr w:type="spellEnd"/>
            <w:r w:rsidRPr="006076EB">
              <w:rPr>
                <w:rFonts w:ascii="Times New Roman" w:hAnsi="Times New Roman" w:cs="Times New Roman"/>
                <w:sz w:val="26"/>
                <w:szCs w:val="26"/>
              </w:rPr>
              <w:t xml:space="preserve"> ул. Драгалина,30 А</w:t>
            </w:r>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rPr>
                <w:rFonts w:ascii="Times New Roman" w:hAnsi="Times New Roman" w:cs="Times New Roman"/>
                <w:sz w:val="26"/>
                <w:szCs w:val="26"/>
              </w:rPr>
            </w:pPr>
            <w:r w:rsidRPr="006076EB">
              <w:rPr>
                <w:rFonts w:ascii="Times New Roman" w:hAnsi="Times New Roman" w:cs="Times New Roman"/>
                <w:sz w:val="26"/>
                <w:szCs w:val="26"/>
              </w:rPr>
              <w:t xml:space="preserve">Амурская область </w:t>
            </w:r>
            <w:proofErr w:type="spellStart"/>
            <w:r w:rsidRPr="006076EB">
              <w:rPr>
                <w:rFonts w:ascii="Times New Roman" w:hAnsi="Times New Roman" w:cs="Times New Roman"/>
                <w:sz w:val="26"/>
                <w:szCs w:val="26"/>
              </w:rPr>
              <w:t>Магдагачинский</w:t>
            </w:r>
            <w:proofErr w:type="spellEnd"/>
            <w:r w:rsidRPr="006076EB">
              <w:rPr>
                <w:rFonts w:ascii="Times New Roman" w:hAnsi="Times New Roman" w:cs="Times New Roman"/>
                <w:sz w:val="26"/>
                <w:szCs w:val="26"/>
              </w:rPr>
              <w:t xml:space="preserve"> район </w:t>
            </w:r>
            <w:proofErr w:type="spellStart"/>
            <w:r w:rsidRPr="006076EB">
              <w:rPr>
                <w:rFonts w:ascii="Times New Roman" w:hAnsi="Times New Roman" w:cs="Times New Roman"/>
                <w:sz w:val="26"/>
                <w:szCs w:val="26"/>
              </w:rPr>
              <w:t>с</w:t>
            </w:r>
            <w:proofErr w:type="gramStart"/>
            <w:r w:rsidRPr="006076EB">
              <w:rPr>
                <w:rFonts w:ascii="Times New Roman" w:hAnsi="Times New Roman" w:cs="Times New Roman"/>
                <w:sz w:val="26"/>
                <w:szCs w:val="26"/>
              </w:rPr>
              <w:t>.Г</w:t>
            </w:r>
            <w:proofErr w:type="gramEnd"/>
            <w:r w:rsidRPr="006076EB">
              <w:rPr>
                <w:rFonts w:ascii="Times New Roman" w:hAnsi="Times New Roman" w:cs="Times New Roman"/>
                <w:sz w:val="26"/>
                <w:szCs w:val="26"/>
              </w:rPr>
              <w:t>онжа</w:t>
            </w:r>
            <w:proofErr w:type="spellEnd"/>
            <w:r w:rsidRPr="006076EB">
              <w:rPr>
                <w:rFonts w:ascii="Times New Roman" w:hAnsi="Times New Roman" w:cs="Times New Roman"/>
                <w:sz w:val="26"/>
                <w:szCs w:val="26"/>
              </w:rPr>
              <w:t xml:space="preserve"> ул. Драгалина,30 А</w:t>
            </w:r>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widowControl w:val="0"/>
              <w:shd w:val="clear" w:color="auto" w:fill="FFFFFF"/>
              <w:spacing w:line="360" w:lineRule="auto"/>
              <w:ind w:firstLine="284"/>
              <w:jc w:val="center"/>
              <w:rPr>
                <w:sz w:val="26"/>
                <w:szCs w:val="26"/>
                <w:lang w:val="en-US"/>
              </w:rPr>
            </w:pPr>
            <w:proofErr w:type="spellStart"/>
            <w:r w:rsidRPr="006076EB">
              <w:rPr>
                <w:sz w:val="26"/>
                <w:szCs w:val="26"/>
                <w:lang w:val="en-US"/>
              </w:rPr>
              <w:t>gonja-mo@mailru</w:t>
            </w:r>
            <w:proofErr w:type="spellEnd"/>
          </w:p>
          <w:p w:rsidR="006076EB" w:rsidRPr="006076EB" w:rsidRDefault="006076EB" w:rsidP="009E1EB2">
            <w:pPr>
              <w:tabs>
                <w:tab w:val="left" w:pos="2859"/>
              </w:tabs>
              <w:rPr>
                <w:sz w:val="26"/>
                <w:szCs w:val="26"/>
              </w:rPr>
            </w:pPr>
            <w:r w:rsidRPr="006076EB">
              <w:rPr>
                <w:sz w:val="26"/>
                <w:szCs w:val="26"/>
                <w:lang w:val="en-US"/>
              </w:rPr>
              <w:tab/>
            </w:r>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lang w:val="en-US"/>
              </w:rPr>
            </w:pPr>
            <w:r w:rsidRPr="006076EB">
              <w:rPr>
                <w:rFonts w:ascii="Times New Roman" w:hAnsi="Times New Roman" w:cs="Times New Roman"/>
                <w:sz w:val="26"/>
                <w:szCs w:val="26"/>
                <w:lang w:val="en-US"/>
              </w:rPr>
              <w:t>8 (41653) 95-0-12</w:t>
            </w:r>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lang w:val="en-US"/>
              </w:rPr>
              <w:t>8 (41653) 95-0-12</w:t>
            </w:r>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 xml:space="preserve">Официальный сайт в сети Интернет </w:t>
            </w:r>
          </w:p>
          <w:p w:rsidR="006076EB" w:rsidRPr="006076EB" w:rsidRDefault="006076EB" w:rsidP="009E1EB2">
            <w:pPr>
              <w:pStyle w:val="a3"/>
              <w:widowControl w:val="0"/>
              <w:rPr>
                <w:rFonts w:ascii="Times New Roman" w:hAnsi="Times New Roman" w:cs="Times New Roman"/>
                <w:sz w:val="26"/>
                <w:szCs w:val="26"/>
              </w:rPr>
            </w:pPr>
            <w:r w:rsidRPr="006076EB">
              <w:rPr>
                <w:rFonts w:ascii="Times New Roman" w:hAnsi="Times New Roman" w:cs="Times New Roman"/>
                <w:sz w:val="26"/>
                <w:szCs w:val="26"/>
              </w:rPr>
              <w:t xml:space="preserve">сайт </w:t>
            </w:r>
            <w:proofErr w:type="spellStart"/>
            <w:r w:rsidRPr="006076EB">
              <w:rPr>
                <w:rFonts w:ascii="Times New Roman" w:hAnsi="Times New Roman" w:cs="Times New Roman"/>
                <w:sz w:val="26"/>
                <w:szCs w:val="26"/>
              </w:rPr>
              <w:t>Магдагачинского</w:t>
            </w:r>
            <w:proofErr w:type="spellEnd"/>
            <w:r w:rsidRPr="006076EB">
              <w:rPr>
                <w:rFonts w:ascii="Times New Roman" w:hAnsi="Times New Roman" w:cs="Times New Roman"/>
                <w:sz w:val="26"/>
                <w:szCs w:val="26"/>
              </w:rPr>
              <w:t xml:space="preserve"> района</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widowControl w:val="0"/>
              <w:shd w:val="clear" w:color="auto" w:fill="FFFFFF"/>
              <w:spacing w:line="360" w:lineRule="auto"/>
              <w:ind w:firstLine="284"/>
              <w:jc w:val="center"/>
              <w:rPr>
                <w:sz w:val="26"/>
                <w:szCs w:val="26"/>
              </w:rPr>
            </w:pPr>
            <w:proofErr w:type="spellStart"/>
            <w:r w:rsidRPr="006076EB">
              <w:rPr>
                <w:sz w:val="26"/>
                <w:szCs w:val="26"/>
              </w:rPr>
              <w:t>magdagachi.ru</w:t>
            </w:r>
            <w:proofErr w:type="spellEnd"/>
          </w:p>
        </w:tc>
      </w:tr>
      <w:tr w:rsidR="006076EB" w:rsidRPr="006076EB" w:rsidTr="009E1EB2">
        <w:tc>
          <w:tcPr>
            <w:tcW w:w="2608" w:type="pct"/>
            <w:tcBorders>
              <w:top w:val="single" w:sz="4" w:space="0" w:color="auto"/>
              <w:left w:val="single" w:sz="4" w:space="0" w:color="auto"/>
              <w:bottom w:val="single" w:sz="4" w:space="0" w:color="auto"/>
              <w:right w:val="single" w:sz="4" w:space="0" w:color="auto"/>
            </w:tcBorders>
          </w:tcPr>
          <w:p w:rsidR="006076EB" w:rsidRPr="006076EB" w:rsidRDefault="006076EB" w:rsidP="004A3686">
            <w:pPr>
              <w:pStyle w:val="a3"/>
              <w:widowControl w:val="0"/>
              <w:rPr>
                <w:rFonts w:ascii="Times New Roman" w:hAnsi="Times New Roman" w:cs="Times New Roman"/>
                <w:sz w:val="26"/>
                <w:szCs w:val="26"/>
              </w:rPr>
            </w:pPr>
            <w:r w:rsidRPr="006076EB">
              <w:rPr>
                <w:rFonts w:ascii="Times New Roman" w:hAnsi="Times New Roman" w:cs="Times New Roman"/>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6076EB" w:rsidRPr="006076EB" w:rsidRDefault="006076EB" w:rsidP="004A3686">
            <w:pPr>
              <w:widowControl w:val="0"/>
              <w:shd w:val="clear" w:color="auto" w:fill="FFFFFF"/>
              <w:spacing w:line="360" w:lineRule="auto"/>
              <w:ind w:firstLine="284"/>
              <w:rPr>
                <w:sz w:val="26"/>
                <w:szCs w:val="26"/>
              </w:rPr>
            </w:pPr>
            <w:r w:rsidRPr="006076EB">
              <w:rPr>
                <w:sz w:val="26"/>
                <w:szCs w:val="26"/>
              </w:rPr>
              <w:t xml:space="preserve">Глава муниципального образования Гонжинского сельсовета </w:t>
            </w:r>
          </w:p>
          <w:p w:rsidR="006076EB" w:rsidRPr="006076EB" w:rsidRDefault="006076EB" w:rsidP="004A3686">
            <w:pPr>
              <w:widowControl w:val="0"/>
              <w:shd w:val="clear" w:color="auto" w:fill="FFFFFF"/>
              <w:spacing w:line="360" w:lineRule="auto"/>
              <w:ind w:firstLine="284"/>
              <w:rPr>
                <w:sz w:val="26"/>
                <w:szCs w:val="26"/>
              </w:rPr>
            </w:pPr>
            <w:proofErr w:type="spellStart"/>
            <w:r w:rsidRPr="006076EB">
              <w:rPr>
                <w:sz w:val="26"/>
                <w:szCs w:val="26"/>
              </w:rPr>
              <w:t>Растворцев</w:t>
            </w:r>
            <w:proofErr w:type="spellEnd"/>
            <w:r w:rsidRPr="006076EB">
              <w:rPr>
                <w:sz w:val="26"/>
                <w:szCs w:val="26"/>
              </w:rPr>
              <w:t xml:space="preserve"> Юрий Владимирович</w:t>
            </w:r>
          </w:p>
        </w:tc>
      </w:tr>
    </w:tbl>
    <w:p w:rsidR="006076EB" w:rsidRPr="006076EB" w:rsidRDefault="006076EB" w:rsidP="006076EB">
      <w:pPr>
        <w:pStyle w:val="a3"/>
        <w:widowControl w:val="0"/>
        <w:ind w:firstLine="284"/>
        <w:jc w:val="center"/>
        <w:rPr>
          <w:rFonts w:ascii="Times New Roman" w:hAnsi="Times New Roman" w:cs="Times New Roman"/>
          <w:b/>
          <w:sz w:val="26"/>
          <w:szCs w:val="26"/>
        </w:rPr>
      </w:pPr>
    </w:p>
    <w:p w:rsidR="006076EB" w:rsidRPr="006076EB" w:rsidRDefault="006076EB" w:rsidP="006076EB">
      <w:pPr>
        <w:pStyle w:val="a3"/>
        <w:widowControl w:val="0"/>
        <w:ind w:firstLine="284"/>
        <w:jc w:val="center"/>
        <w:rPr>
          <w:rFonts w:ascii="Times New Roman" w:hAnsi="Times New Roman" w:cs="Times New Roman"/>
          <w:b/>
          <w:sz w:val="26"/>
          <w:szCs w:val="26"/>
        </w:rPr>
      </w:pPr>
      <w:r w:rsidRPr="006076EB">
        <w:rPr>
          <w:rFonts w:ascii="Times New Roman" w:hAnsi="Times New Roman" w:cs="Times New Roman"/>
          <w:b/>
          <w:sz w:val="26"/>
          <w:szCs w:val="26"/>
        </w:rPr>
        <w:t>График работы муниципального образования Гонжинского сельсовета</w:t>
      </w:r>
    </w:p>
    <w:p w:rsidR="006076EB" w:rsidRPr="006076EB" w:rsidRDefault="006076EB" w:rsidP="006076EB">
      <w:pPr>
        <w:pStyle w:val="a3"/>
        <w:widowControl w:val="0"/>
        <w:ind w:firstLine="284"/>
        <w:jc w:val="center"/>
        <w:rPr>
          <w:rFonts w:ascii="Times New Roman" w:hAnsi="Times New Roman" w:cs="Times New Roman"/>
          <w:b/>
          <w:i/>
          <w:sz w:val="26"/>
          <w:szCs w:val="2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4020"/>
        <w:gridCol w:w="3464"/>
      </w:tblGrid>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День недели</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Часы приема граждан</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Понедельник</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 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Обед</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 xml:space="preserve">Обед </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Вторник</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 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Обед</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 xml:space="preserve">Обед </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Среда</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 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Обед</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не приемный день</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Четверг</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 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Обед</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 xml:space="preserve">Обед </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p w:rsidR="006076EB" w:rsidRPr="006076EB" w:rsidRDefault="006076EB" w:rsidP="009E1EB2">
            <w:pPr>
              <w:pStyle w:val="a3"/>
              <w:widowControl w:val="0"/>
              <w:ind w:firstLine="284"/>
              <w:jc w:val="center"/>
              <w:rPr>
                <w:rFonts w:ascii="Times New Roman" w:hAnsi="Times New Roman" w:cs="Times New Roman"/>
                <w:sz w:val="26"/>
                <w:szCs w:val="26"/>
              </w:rPr>
            </w:pP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Пятница</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 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Обед</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 8ч.00 мин до 16ч.00 мин.</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 xml:space="preserve">Обед </w:t>
            </w:r>
          </w:p>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с12ч.00 мин. до 13ч.00 мин</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Суббота</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Выходной</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Выходной</w:t>
            </w:r>
          </w:p>
        </w:tc>
      </w:tr>
      <w:tr w:rsidR="006076EB" w:rsidRPr="006076EB" w:rsidTr="009E1EB2">
        <w:tc>
          <w:tcPr>
            <w:tcW w:w="1016"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jc w:val="center"/>
              <w:rPr>
                <w:rFonts w:ascii="Times New Roman" w:hAnsi="Times New Roman" w:cs="Times New Roman"/>
                <w:sz w:val="26"/>
                <w:szCs w:val="26"/>
              </w:rPr>
            </w:pPr>
            <w:r w:rsidRPr="006076EB">
              <w:rPr>
                <w:rFonts w:ascii="Times New Roman" w:hAnsi="Times New Roman" w:cs="Times New Roman"/>
                <w:sz w:val="26"/>
                <w:szCs w:val="26"/>
              </w:rPr>
              <w:t>Воскресенье</w:t>
            </w:r>
          </w:p>
        </w:tc>
        <w:tc>
          <w:tcPr>
            <w:tcW w:w="2140"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Выходной</w:t>
            </w:r>
          </w:p>
        </w:tc>
        <w:tc>
          <w:tcPr>
            <w:tcW w:w="1844" w:type="pct"/>
            <w:tcBorders>
              <w:top w:val="single" w:sz="4" w:space="0" w:color="auto"/>
              <w:left w:val="single" w:sz="4" w:space="0" w:color="auto"/>
              <w:bottom w:val="single" w:sz="4" w:space="0" w:color="auto"/>
              <w:right w:val="single" w:sz="4" w:space="0" w:color="auto"/>
            </w:tcBorders>
          </w:tcPr>
          <w:p w:rsidR="006076EB" w:rsidRPr="006076EB" w:rsidRDefault="006076EB" w:rsidP="009E1EB2">
            <w:pPr>
              <w:pStyle w:val="a3"/>
              <w:widowControl w:val="0"/>
              <w:ind w:firstLine="284"/>
              <w:jc w:val="center"/>
              <w:rPr>
                <w:rFonts w:ascii="Times New Roman" w:hAnsi="Times New Roman" w:cs="Times New Roman"/>
                <w:sz w:val="26"/>
                <w:szCs w:val="26"/>
              </w:rPr>
            </w:pPr>
            <w:r w:rsidRPr="006076EB">
              <w:rPr>
                <w:rFonts w:ascii="Times New Roman" w:hAnsi="Times New Roman" w:cs="Times New Roman"/>
                <w:sz w:val="26"/>
                <w:szCs w:val="26"/>
              </w:rPr>
              <w:t>Выходной</w:t>
            </w:r>
          </w:p>
        </w:tc>
      </w:tr>
    </w:tbl>
    <w:p w:rsidR="0002583C" w:rsidRDefault="0002583C" w:rsidP="0002583C">
      <w:pPr>
        <w:pStyle w:val="a3"/>
        <w:widowControl w:val="0"/>
        <w:spacing w:line="360" w:lineRule="auto"/>
        <w:ind w:firstLine="284"/>
        <w:jc w:val="center"/>
        <w:rPr>
          <w:rFonts w:ascii="Times New Roman" w:eastAsia="SimSun" w:hAnsi="Times New Roman" w:cs="Times New Roman"/>
          <w:b/>
          <w:sz w:val="26"/>
          <w:szCs w:val="26"/>
        </w:rPr>
      </w:pPr>
    </w:p>
    <w:p w:rsidR="0002583C" w:rsidRDefault="0002583C" w:rsidP="0002583C">
      <w:pPr>
        <w:autoSpaceDE w:val="0"/>
        <w:autoSpaceDN w:val="0"/>
        <w:adjustRightInd w:val="0"/>
        <w:ind w:firstLine="709"/>
        <w:jc w:val="right"/>
        <w:outlineLvl w:val="0"/>
        <w:rPr>
          <w:sz w:val="26"/>
          <w:szCs w:val="26"/>
        </w:rPr>
      </w:pPr>
    </w:p>
    <w:p w:rsidR="0002583C" w:rsidRDefault="0002583C" w:rsidP="0002583C">
      <w:pPr>
        <w:autoSpaceDE w:val="0"/>
        <w:autoSpaceDN w:val="0"/>
        <w:adjustRightInd w:val="0"/>
        <w:ind w:firstLine="709"/>
        <w:jc w:val="right"/>
        <w:outlineLvl w:val="0"/>
        <w:rPr>
          <w:sz w:val="26"/>
          <w:szCs w:val="26"/>
        </w:rPr>
      </w:pPr>
      <w:r>
        <w:rPr>
          <w:sz w:val="26"/>
          <w:szCs w:val="26"/>
        </w:rPr>
        <w:t>Приложение 2</w:t>
      </w:r>
    </w:p>
    <w:p w:rsidR="0002583C" w:rsidRDefault="0002583C" w:rsidP="0002583C">
      <w:pPr>
        <w:autoSpaceDE w:val="0"/>
        <w:autoSpaceDN w:val="0"/>
        <w:adjustRightInd w:val="0"/>
        <w:ind w:firstLine="709"/>
        <w:jc w:val="right"/>
        <w:rPr>
          <w:sz w:val="26"/>
          <w:szCs w:val="26"/>
        </w:rPr>
      </w:pPr>
      <w:r>
        <w:rPr>
          <w:sz w:val="26"/>
          <w:szCs w:val="26"/>
        </w:rPr>
        <w:t>к административному регламенту</w:t>
      </w:r>
    </w:p>
    <w:p w:rsidR="0002583C" w:rsidRDefault="0002583C" w:rsidP="0002583C">
      <w:pPr>
        <w:autoSpaceDE w:val="0"/>
        <w:autoSpaceDN w:val="0"/>
        <w:adjustRightInd w:val="0"/>
        <w:ind w:firstLine="709"/>
        <w:jc w:val="right"/>
        <w:rPr>
          <w:sz w:val="26"/>
          <w:szCs w:val="26"/>
        </w:rPr>
      </w:pPr>
      <w:r>
        <w:rPr>
          <w:sz w:val="26"/>
          <w:szCs w:val="26"/>
        </w:rPr>
        <w:t>предоставления муниципальной услуги</w:t>
      </w:r>
    </w:p>
    <w:p w:rsidR="0002583C" w:rsidRDefault="0002583C" w:rsidP="0002583C">
      <w:pPr>
        <w:pStyle w:val="ConsPlusNormal0"/>
        <w:spacing w:line="276" w:lineRule="auto"/>
        <w:ind w:firstLine="709"/>
        <w:jc w:val="right"/>
        <w:outlineLvl w:val="0"/>
        <w:rPr>
          <w:rFonts w:ascii="Times New Roman" w:hAnsi="Times New Roman" w:cs="Times New Roman"/>
        </w:rPr>
      </w:pPr>
    </w:p>
    <w:p w:rsidR="0002583C" w:rsidRDefault="0002583C" w:rsidP="0002583C">
      <w:pPr>
        <w:autoSpaceDE w:val="0"/>
        <w:autoSpaceDN w:val="0"/>
        <w:adjustRightInd w:val="0"/>
        <w:spacing w:line="360" w:lineRule="auto"/>
        <w:jc w:val="right"/>
        <w:rPr>
          <w:sz w:val="26"/>
          <w:szCs w:val="26"/>
          <w:lang w:eastAsia="ru-RU"/>
        </w:rPr>
      </w:pPr>
      <w:r>
        <w:rPr>
          <w:sz w:val="26"/>
          <w:szCs w:val="26"/>
          <w:lang w:eastAsia="ru-RU"/>
        </w:rPr>
        <w:t>Руководителю ____________________________________</w:t>
      </w:r>
    </w:p>
    <w:p w:rsidR="0002583C" w:rsidRDefault="0002583C" w:rsidP="0002583C">
      <w:pPr>
        <w:tabs>
          <w:tab w:val="left" w:pos="3686"/>
        </w:tabs>
        <w:autoSpaceDE w:val="0"/>
        <w:autoSpaceDN w:val="0"/>
        <w:adjustRightInd w:val="0"/>
        <w:spacing w:line="360" w:lineRule="auto"/>
        <w:jc w:val="right"/>
        <w:rPr>
          <w:sz w:val="26"/>
          <w:szCs w:val="26"/>
          <w:lang w:eastAsia="ru-RU"/>
        </w:rPr>
      </w:pPr>
      <w:r>
        <w:rPr>
          <w:sz w:val="26"/>
          <w:szCs w:val="26"/>
          <w:lang w:eastAsia="ru-RU"/>
        </w:rPr>
        <w:t>(инициалы, фамилия)</w:t>
      </w:r>
      <w:r>
        <w:rPr>
          <w:sz w:val="26"/>
          <w:szCs w:val="26"/>
          <w:lang w:eastAsia="ru-RU"/>
        </w:rPr>
        <w:tab/>
      </w:r>
    </w:p>
    <w:p w:rsidR="0002583C" w:rsidRDefault="0002583C" w:rsidP="0002583C">
      <w:pPr>
        <w:autoSpaceDE w:val="0"/>
        <w:autoSpaceDN w:val="0"/>
        <w:adjustRightInd w:val="0"/>
        <w:spacing w:line="360" w:lineRule="auto"/>
        <w:jc w:val="right"/>
        <w:rPr>
          <w:sz w:val="26"/>
          <w:szCs w:val="26"/>
          <w:lang w:eastAsia="ru-RU"/>
        </w:rPr>
      </w:pPr>
      <w:r>
        <w:rPr>
          <w:sz w:val="26"/>
          <w:szCs w:val="26"/>
          <w:lang w:eastAsia="ru-RU"/>
        </w:rPr>
        <w:t>от__________________________________</w:t>
      </w:r>
    </w:p>
    <w:p w:rsidR="0002583C" w:rsidRDefault="0002583C" w:rsidP="0002583C">
      <w:pPr>
        <w:tabs>
          <w:tab w:val="left" w:pos="4395"/>
        </w:tabs>
        <w:autoSpaceDE w:val="0"/>
        <w:autoSpaceDN w:val="0"/>
        <w:adjustRightInd w:val="0"/>
        <w:spacing w:line="360" w:lineRule="auto"/>
        <w:jc w:val="right"/>
        <w:rPr>
          <w:sz w:val="26"/>
          <w:szCs w:val="26"/>
          <w:lang w:eastAsia="ru-RU"/>
        </w:rPr>
      </w:pPr>
      <w:r>
        <w:rPr>
          <w:sz w:val="26"/>
          <w:szCs w:val="26"/>
          <w:lang w:eastAsia="ru-RU"/>
        </w:rPr>
        <w:t>(фамилия, имя, отчество заявителя)</w:t>
      </w:r>
    </w:p>
    <w:p w:rsidR="0002583C" w:rsidRDefault="0002583C" w:rsidP="0002583C">
      <w:pPr>
        <w:spacing w:line="360" w:lineRule="auto"/>
        <w:jc w:val="right"/>
        <w:rPr>
          <w:rFonts w:ascii="Arial" w:hAnsi="Arial" w:cs="Arial"/>
          <w:sz w:val="20"/>
          <w:szCs w:val="20"/>
          <w:lang w:eastAsia="ru-RU"/>
        </w:rPr>
      </w:pPr>
      <w:r>
        <w:rPr>
          <w:rFonts w:eastAsia="SimSun"/>
          <w:sz w:val="26"/>
          <w:szCs w:val="26"/>
          <w:lang w:eastAsia="zh-CN"/>
        </w:rPr>
        <w:t>____________________________________</w:t>
      </w:r>
    </w:p>
    <w:p w:rsidR="0002583C" w:rsidRDefault="0002583C" w:rsidP="0002583C">
      <w:pPr>
        <w:autoSpaceDE w:val="0"/>
        <w:autoSpaceDN w:val="0"/>
        <w:adjustRightInd w:val="0"/>
        <w:spacing w:line="360" w:lineRule="auto"/>
        <w:jc w:val="right"/>
        <w:rPr>
          <w:sz w:val="26"/>
          <w:szCs w:val="26"/>
          <w:lang w:eastAsia="ru-RU"/>
        </w:rPr>
      </w:pPr>
      <w:r>
        <w:rPr>
          <w:sz w:val="26"/>
          <w:szCs w:val="26"/>
          <w:lang w:eastAsia="ru-RU"/>
        </w:rPr>
        <w:t>(адрес проживания)</w:t>
      </w:r>
    </w:p>
    <w:p w:rsidR="0002583C" w:rsidRDefault="0002583C" w:rsidP="0002583C">
      <w:pPr>
        <w:autoSpaceDE w:val="0"/>
        <w:autoSpaceDN w:val="0"/>
        <w:adjustRightInd w:val="0"/>
        <w:spacing w:line="360" w:lineRule="auto"/>
        <w:jc w:val="right"/>
        <w:rPr>
          <w:sz w:val="26"/>
          <w:szCs w:val="26"/>
          <w:lang w:eastAsia="ru-RU"/>
        </w:rPr>
      </w:pPr>
      <w:r>
        <w:rPr>
          <w:sz w:val="26"/>
          <w:szCs w:val="26"/>
          <w:lang w:eastAsia="ru-RU"/>
        </w:rPr>
        <w:t>телефон ____________________________</w:t>
      </w:r>
    </w:p>
    <w:p w:rsidR="0002583C" w:rsidRDefault="0002583C" w:rsidP="0002583C">
      <w:pPr>
        <w:autoSpaceDE w:val="0"/>
        <w:autoSpaceDN w:val="0"/>
        <w:adjustRightInd w:val="0"/>
        <w:spacing w:line="360" w:lineRule="auto"/>
        <w:jc w:val="center"/>
        <w:rPr>
          <w:sz w:val="26"/>
          <w:szCs w:val="26"/>
          <w:lang w:eastAsia="ru-RU"/>
        </w:rPr>
      </w:pPr>
    </w:p>
    <w:p w:rsidR="0002583C" w:rsidRDefault="0002583C" w:rsidP="0002583C">
      <w:pPr>
        <w:autoSpaceDE w:val="0"/>
        <w:autoSpaceDN w:val="0"/>
        <w:adjustRightInd w:val="0"/>
        <w:spacing w:line="360" w:lineRule="auto"/>
        <w:jc w:val="center"/>
        <w:rPr>
          <w:b/>
          <w:bCs/>
          <w:sz w:val="26"/>
          <w:szCs w:val="26"/>
          <w:lang w:eastAsia="ru-RU"/>
        </w:rPr>
      </w:pPr>
      <w:r>
        <w:rPr>
          <w:b/>
          <w:bCs/>
          <w:sz w:val="26"/>
          <w:szCs w:val="26"/>
          <w:lang w:eastAsia="ru-RU"/>
        </w:rPr>
        <w:t>ЗАЯВЛЕНИЕ</w:t>
      </w:r>
    </w:p>
    <w:p w:rsidR="0002583C" w:rsidRDefault="0002583C" w:rsidP="0002583C">
      <w:pPr>
        <w:autoSpaceDE w:val="0"/>
        <w:autoSpaceDN w:val="0"/>
        <w:adjustRightInd w:val="0"/>
        <w:spacing w:line="240" w:lineRule="auto"/>
        <w:jc w:val="center"/>
        <w:rPr>
          <w:rFonts w:eastAsia="Calibri"/>
          <w:sz w:val="26"/>
          <w:szCs w:val="26"/>
          <w:lang w:eastAsia="ru-RU"/>
        </w:rPr>
      </w:pPr>
      <w:r>
        <w:rPr>
          <w:sz w:val="26"/>
          <w:szCs w:val="26"/>
          <w:lang w:eastAsia="ru-RU"/>
        </w:rPr>
        <w:t xml:space="preserve">о предоставлении информации о </w:t>
      </w:r>
      <w:r>
        <w:rPr>
          <w:rFonts w:eastAsia="Calibri"/>
          <w:sz w:val="26"/>
          <w:szCs w:val="26"/>
          <w:lang w:eastAsia="ru-RU"/>
        </w:rPr>
        <w:t>порядке предоставления жилищно-коммунальных услуг населению</w:t>
      </w:r>
    </w:p>
    <w:p w:rsidR="0002583C" w:rsidRDefault="0002583C" w:rsidP="0002583C">
      <w:pPr>
        <w:pStyle w:val="ConsPlusNormal0"/>
        <w:spacing w:line="276" w:lineRule="auto"/>
        <w:ind w:firstLine="709"/>
        <w:jc w:val="both"/>
        <w:rPr>
          <w:rFonts w:ascii="Times New Roman" w:eastAsia="Calibri" w:hAnsi="Times New Roman" w:cs="Times New Roman"/>
          <w:lang w:eastAsia="ru-RU"/>
        </w:rPr>
      </w:pPr>
    </w:p>
    <w:p w:rsidR="0002583C" w:rsidRDefault="0002583C" w:rsidP="0002583C">
      <w:pPr>
        <w:pStyle w:val="a3"/>
        <w:widowControl w:val="0"/>
        <w:autoSpaceDE w:val="0"/>
        <w:autoSpaceDN w:val="0"/>
        <w:adjustRightInd w:val="0"/>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В произвольной форме излагается вопрос по порядку предоставления жилищно-коммунальных услуг населению,</w:t>
      </w:r>
      <w:r>
        <w:rPr>
          <w:rFonts w:ascii="Times New Roman" w:eastAsia="SimSun" w:hAnsi="Times New Roman" w:cs="Times New Roman"/>
        </w:rPr>
        <w:t xml:space="preserve"> </w:t>
      </w:r>
      <w:r>
        <w:rPr>
          <w:rFonts w:ascii="Times New Roman" w:hAnsi="Times New Roman" w:cs="Times New Roman"/>
          <w:sz w:val="26"/>
          <w:szCs w:val="26"/>
        </w:rPr>
        <w:t>перечень запрашиваемых сведений;  цель запроса информации.</w:t>
      </w:r>
    </w:p>
    <w:p w:rsidR="0002583C" w:rsidRDefault="0002583C" w:rsidP="0002583C">
      <w:pPr>
        <w:pStyle w:val="ConsPlusNormal0"/>
        <w:spacing w:line="276" w:lineRule="auto"/>
        <w:ind w:firstLine="709"/>
        <w:jc w:val="both"/>
        <w:rPr>
          <w:rFonts w:ascii="Times New Roman" w:hAnsi="Times New Roman" w:cs="Times New Roman"/>
        </w:rPr>
      </w:pPr>
    </w:p>
    <w:p w:rsidR="0002583C" w:rsidRDefault="0002583C" w:rsidP="0002583C">
      <w:pPr>
        <w:pStyle w:val="ConsPlusNormal0"/>
        <w:spacing w:line="276" w:lineRule="auto"/>
        <w:ind w:firstLine="709"/>
        <w:jc w:val="both"/>
        <w:rPr>
          <w:rFonts w:ascii="Times New Roman" w:hAnsi="Times New Roman" w:cs="Times New Roman"/>
        </w:rPr>
      </w:pPr>
    </w:p>
    <w:p w:rsidR="0002583C" w:rsidRDefault="0002583C" w:rsidP="0002583C">
      <w:pPr>
        <w:pStyle w:val="ConsPlusNormal0"/>
        <w:ind w:firstLine="709"/>
        <w:jc w:val="both"/>
        <w:rPr>
          <w:rFonts w:ascii="Times New Roman" w:hAnsi="Times New Roman" w:cs="Times New Roman"/>
          <w:b/>
        </w:rPr>
      </w:pPr>
      <w:r>
        <w:rPr>
          <w:rFonts w:ascii="Times New Roman" w:hAnsi="Times New Roman" w:cs="Times New Roman"/>
          <w:b/>
        </w:rPr>
        <w:t xml:space="preserve">Способ направления результата/ответа </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 xml:space="preserve">(указать </w:t>
      </w:r>
      <w:proofErr w:type="gramStart"/>
      <w:r>
        <w:rPr>
          <w:rFonts w:ascii="Times New Roman" w:hAnsi="Times New Roman" w:cs="Times New Roman"/>
        </w:rPr>
        <w:t>нужное</w:t>
      </w:r>
      <w:proofErr w:type="gramEnd"/>
      <w:r>
        <w:rPr>
          <w:rFonts w:ascii="Times New Roman" w:hAnsi="Times New Roman" w:cs="Times New Roman"/>
        </w:rPr>
        <w:t>: лично, уполномоченному лицу, почтовым отправлением)</w:t>
      </w:r>
      <w:r>
        <w:rPr>
          <w:rFonts w:ascii="Times New Roman" w:hAnsi="Times New Roman" w:cs="Times New Roman"/>
        </w:rPr>
        <w:tab/>
        <w:t>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1) (если в поле «Способ направления результата/ответа» выбран вариант «уполномоченному лицу»):</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Ф.И.О. (полностью)</w:t>
      </w:r>
      <w:r>
        <w:rPr>
          <w:rFonts w:ascii="Times New Roman" w:hAnsi="Times New Roman" w:cs="Times New Roman"/>
        </w:rPr>
        <w:tab/>
        <w:t>___________________________________________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контактный телефон:</w:t>
      </w:r>
      <w:r>
        <w:rPr>
          <w:rFonts w:ascii="Times New Roman" w:hAnsi="Times New Roman" w:cs="Times New Roman"/>
        </w:rPr>
        <w:tab/>
        <w:t>___________________________________________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02583C" w:rsidRDefault="0002583C" w:rsidP="0002583C">
      <w:pPr>
        <w:pStyle w:val="ConsPlusNormal0"/>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02583C" w:rsidRDefault="0002583C" w:rsidP="0002583C">
      <w:pPr>
        <w:pStyle w:val="ConsPlusNormal0"/>
        <w:spacing w:line="276" w:lineRule="auto"/>
        <w:ind w:firstLine="709"/>
        <w:jc w:val="both"/>
        <w:rPr>
          <w:rFonts w:ascii="Times New Roman" w:hAnsi="Times New Roman" w:cs="Times New Roman"/>
        </w:rPr>
      </w:pPr>
    </w:p>
    <w:p w:rsidR="0002583C" w:rsidRDefault="0002583C" w:rsidP="0002583C">
      <w:pPr>
        <w:pStyle w:val="ConsPlusNormal0"/>
        <w:spacing w:line="276" w:lineRule="auto"/>
        <w:jc w:val="right"/>
        <w:rPr>
          <w:rFonts w:ascii="Times New Roman" w:hAnsi="Times New Roman" w:cs="Times New Roman"/>
        </w:rPr>
      </w:pPr>
      <w:r>
        <w:rPr>
          <w:rFonts w:ascii="Times New Roman" w:hAnsi="Times New Roman" w:cs="Times New Roman"/>
        </w:rPr>
        <w:t xml:space="preserve"> «____» ________________ ______ </w:t>
      </w:r>
      <w:proofErr w:type="gramStart"/>
      <w:r>
        <w:rPr>
          <w:rFonts w:ascii="Times New Roman" w:hAnsi="Times New Roman" w:cs="Times New Roman"/>
        </w:rPr>
        <w:t>г</w:t>
      </w:r>
      <w:proofErr w:type="gramEnd"/>
      <w:r>
        <w:rPr>
          <w:rFonts w:ascii="Times New Roman" w:hAnsi="Times New Roman" w:cs="Times New Roman"/>
        </w:rPr>
        <w:t>. ______________________________________</w:t>
      </w:r>
    </w:p>
    <w:p w:rsidR="0002583C" w:rsidRDefault="0002583C" w:rsidP="0002583C">
      <w:pPr>
        <w:pStyle w:val="ConsPlusNormal0"/>
        <w:rPr>
          <w:highlight w:val="yellow"/>
        </w:rPr>
      </w:pPr>
      <w:r>
        <w:rPr>
          <w:rFonts w:ascii="Times New Roman" w:hAnsi="Times New Roman" w:cs="Times New Roman"/>
        </w:rPr>
        <w:t>(дата)                                                                           (подпись заявителя)</w:t>
      </w:r>
    </w:p>
    <w:p w:rsidR="0002583C" w:rsidRDefault="0002583C" w:rsidP="0002583C">
      <w:pPr>
        <w:spacing w:line="240" w:lineRule="auto"/>
        <w:rPr>
          <w:rFonts w:ascii="Arial" w:eastAsia="Calibri" w:hAnsi="Arial" w:cs="Arial"/>
          <w:sz w:val="26"/>
          <w:szCs w:val="26"/>
          <w:highlight w:val="yellow"/>
          <w:lang w:eastAsia="ru-RU"/>
        </w:rPr>
        <w:sectPr w:rsidR="0002583C" w:rsidSect="007D7BF3">
          <w:pgSz w:w="11906" w:h="16838"/>
          <w:pgMar w:top="567" w:right="964" w:bottom="568" w:left="1800" w:header="709" w:footer="332" w:gutter="0"/>
          <w:cols w:space="720"/>
        </w:sectPr>
      </w:pPr>
    </w:p>
    <w:p w:rsidR="0002583C" w:rsidRDefault="0002583C" w:rsidP="0002583C">
      <w:pPr>
        <w:autoSpaceDE w:val="0"/>
        <w:autoSpaceDN w:val="0"/>
        <w:adjustRightInd w:val="0"/>
        <w:ind w:firstLine="709"/>
        <w:jc w:val="right"/>
        <w:outlineLvl w:val="0"/>
        <w:rPr>
          <w:sz w:val="26"/>
          <w:szCs w:val="26"/>
        </w:rPr>
      </w:pPr>
      <w:r>
        <w:rPr>
          <w:sz w:val="26"/>
          <w:szCs w:val="26"/>
        </w:rPr>
        <w:lastRenderedPageBreak/>
        <w:t>Приложение 3</w:t>
      </w:r>
    </w:p>
    <w:p w:rsidR="0002583C" w:rsidRDefault="0002583C" w:rsidP="0002583C">
      <w:pPr>
        <w:autoSpaceDE w:val="0"/>
        <w:autoSpaceDN w:val="0"/>
        <w:adjustRightInd w:val="0"/>
        <w:ind w:firstLine="709"/>
        <w:jc w:val="right"/>
        <w:outlineLvl w:val="0"/>
        <w:rPr>
          <w:sz w:val="26"/>
          <w:szCs w:val="26"/>
        </w:rPr>
      </w:pPr>
      <w:r>
        <w:rPr>
          <w:sz w:val="26"/>
          <w:szCs w:val="26"/>
        </w:rPr>
        <w:t>к административному регламенту</w:t>
      </w:r>
    </w:p>
    <w:p w:rsidR="0002583C" w:rsidRDefault="0002583C" w:rsidP="0002583C">
      <w:pPr>
        <w:autoSpaceDE w:val="0"/>
        <w:autoSpaceDN w:val="0"/>
        <w:adjustRightInd w:val="0"/>
        <w:ind w:firstLine="709"/>
        <w:jc w:val="right"/>
        <w:outlineLvl w:val="0"/>
        <w:rPr>
          <w:sz w:val="26"/>
          <w:szCs w:val="26"/>
        </w:rPr>
      </w:pPr>
      <w:r>
        <w:rPr>
          <w:sz w:val="26"/>
          <w:szCs w:val="26"/>
        </w:rPr>
        <w:t>предоставления муниципальной услуги</w:t>
      </w:r>
    </w:p>
    <w:p w:rsidR="0002583C" w:rsidRDefault="0002583C" w:rsidP="0002583C">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БЛОК-СХЕМА</w:t>
      </w:r>
    </w:p>
    <w:p w:rsidR="0002583C" w:rsidRDefault="0002583C" w:rsidP="0002583C">
      <w:pPr>
        <w:pStyle w:val="ConsPlusTitle"/>
        <w:spacing w:line="276" w:lineRule="auto"/>
        <w:ind w:firstLine="709"/>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02583C" w:rsidRDefault="0002583C" w:rsidP="0002583C">
      <w:pPr>
        <w:pStyle w:val="ConsPlusTitle"/>
        <w:spacing w:line="276" w:lineRule="auto"/>
        <w:ind w:firstLine="709"/>
        <w:jc w:val="center"/>
        <w:rPr>
          <w:rFonts w:ascii="Times New Roman" w:hAnsi="Times New Roman" w:cs="Times New Roman"/>
          <w:sz w:val="26"/>
          <w:szCs w:val="26"/>
        </w:rPr>
      </w:pPr>
    </w:p>
    <w:p w:rsidR="0002583C" w:rsidRDefault="00A66D45" w:rsidP="0002583C">
      <w:pPr>
        <w:pStyle w:val="ConsPlusTitle"/>
        <w:spacing w:line="276" w:lineRule="auto"/>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72" o:spid="_x0000_s1039" type="#_x0000_t202" style="position:absolute;margin-left:303.3pt;margin-top:343.4pt;width:427.8pt;height:61.9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P7MEA&#10;AADbAAAADwAAAGRycy9kb3ducmV2LnhtbERPTWvCQBC9F/wPywi9FN0kh1JSVxFBtIdCm4ach+yY&#10;hGRnw+4a4793C4Xe5vE+Z7ObzSAmcr6zrCBdJyCIa6s7bhSUP8fVGwgfkDUOlknBnTzstounDeba&#10;3vibpiI0Ioawz1FBG8KYS+nrlgz6tR2JI3exzmCI0DVSO7zFcDPILElepcGOY0OLIx1aqvviahRU&#10;ny/XL3P6KIfUu95WWCbVuVfqeTnv30EEmsO/+M991nF+Br+/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Uj+zBAAAA2wAAAA8AAAAAAAAAAAAAAAAAmAIAAGRycy9kb3du&#10;cmV2LnhtbFBLBQYAAAAABAAEAPUAAACGAwAAAAA=&#10;">
            <v:textbox inset="2.74319mm,1.3716mm,2.74319mm,1.3716mm">
              <w:txbxContent>
                <w:p w:rsidR="0002583C" w:rsidRDefault="0002583C" w:rsidP="0002583C">
                  <w:pPr>
                    <w:jc w:val="center"/>
                    <w:rPr>
                      <w:sz w:val="24"/>
                      <w:szCs w:val="24"/>
                    </w:rPr>
                  </w:pPr>
                  <w:r>
                    <w:rPr>
                      <w:sz w:val="24"/>
                      <w:szCs w:val="24"/>
                    </w:rPr>
                    <w:t>Подписание, регистрация и выдача (направление) ответа по результатам предоставления муниципальной услуги</w:t>
                  </w:r>
                </w:p>
                <w:p w:rsidR="0002583C" w:rsidRDefault="0002583C" w:rsidP="0002583C">
                  <w:pPr>
                    <w:jc w:val="center"/>
                  </w:pPr>
                  <w:r>
                    <w:t>(максимальное время процедуры – 3 рабочих дня)</w:t>
                  </w:r>
                </w:p>
              </w:txbxContent>
            </v:textbox>
          </v:shape>
        </w:pict>
      </w:r>
      <w:r>
        <w:rPr>
          <w:rFonts w:ascii="Times New Roman" w:hAnsi="Times New Roman" w:cs="Times New Roman"/>
          <w:noProof/>
          <w:sz w:val="26"/>
          <w:szCs w:val="26"/>
        </w:rPr>
      </w:r>
      <w:r>
        <w:rPr>
          <w:rFonts w:ascii="Times New Roman" w:hAnsi="Times New Roman" w:cs="Times New Roman"/>
          <w:noProof/>
          <w:sz w:val="26"/>
          <w:szCs w:val="26"/>
        </w:rPr>
        <w:pict>
          <v:group id="Полотно 59" o:spid="_x0000_s1026" editas="canvas" style="width:736.6pt;height:388.35pt;mso-position-horizontal-relative:char;mso-position-vertical-relative:line" coordsize="93548,4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548;height:49320;visibility:visible">
              <v:fill o:detectmouseclick="t"/>
              <v:path o:connecttype="none"/>
            </v:shape>
            <v:shape id="Text Box 61" o:spid="_x0000_s1028" type="#_x0000_t202" style="position:absolute;left:31864;top:54;width:33132;height:3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mh8AA&#10;AADaAAAADwAAAGRycy9kb3ducmV2LnhtbERPTWvCQBC9F/oflil4KXWjh1JSVxFBjIdCm4ach+w0&#10;CcnOht3VxH/fDQiehsf7nM1uMr24kvOtZQWrZQKCuLK65VpB8Xt8+wDhA7LG3jIpuJGH3fb5aYOp&#10;tiP/0DUPtYgh7FNU0IQwpFL6qiGDfmkH4sj9WWcwROhqqR2OMdz0cp0k79Jgy7GhwYEODVVdfjEK&#10;yq/Xy7c5nYt+5V1nSyySMuuUWrxM+08QgabwEN/dmY7zYX5lv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4mh8AAAADaAAAADwAAAAAAAAAAAAAAAACYAgAAZHJzL2Rvd25y&#10;ZXYueG1sUEsFBgAAAAAEAAQA9QAAAIUDAAAAAA==&#10;">
              <v:textbox inset="2.74319mm,1.3716mm,2.74319mm,1.3716mm">
                <w:txbxContent>
                  <w:p w:rsidR="0002583C" w:rsidRDefault="0002583C" w:rsidP="0002583C">
                    <w:pPr>
                      <w:jc w:val="center"/>
                    </w:pPr>
                    <w:r>
                      <w:t>Обращение заявителя</w:t>
                    </w:r>
                  </w:p>
                </w:txbxContent>
              </v:textbox>
            </v:shape>
            <v:shape id="Text Box 62" o:spid="_x0000_s1029" type="#_x0000_t202" style="position:absolute;left:58;top:6206;width:34457;height:3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48MMA&#10;AADaAAAADwAAAGRycy9kb3ducmV2LnhtbESPwWrDMBBE74X8g9hALyWR7UMpbpQQAiHpodC6xufF&#10;2tjG1spIiuP8fVQo9DjMzBtms5vNICZyvrOsIF0nIIhrqztuFJQ/x9UbCB+QNQ6WScGdPOy2i6cN&#10;5tre+JumIjQiQtjnqKANYcyl9HVLBv3ajsTRu1hnMETpGqkd3iLcDDJLkldpsOO40OJIh5bqvrga&#10;BdXny/XLnD7KIfWutxWWSXXulXpezvt3EIHm8B/+a5+1ggx+r8Qb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48MMAAADaAAAADwAAAAAAAAAAAAAAAACYAgAAZHJzL2Rv&#10;d25yZXYueG1sUEsFBgAAAAAEAAQA9QAAAIgDAAAAAA==&#10;">
              <v:textbox inset="2.74319mm,1.3716mm,2.74319mm,1.3716mm">
                <w:txbxContent>
                  <w:p w:rsidR="0002583C" w:rsidRDefault="0002583C" w:rsidP="0002583C">
                    <w:pPr>
                      <w:jc w:val="center"/>
                    </w:pPr>
                    <w:r>
                      <w:t>Обращение в устной форме</w:t>
                    </w:r>
                  </w:p>
                </w:txbxContent>
              </v:textbox>
            </v:shape>
            <v:shape id="Text Box 63" o:spid="_x0000_s1030" type="#_x0000_t202" style="position:absolute;left:47768;top:6206;width:35781;height:3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da8EA&#10;AADaAAAADwAAAGRycy9kb3ducmV2LnhtbESPQYvCMBSE7wv+h/AEL4umrrB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wHWvBAAAA2gAAAA8AAAAAAAAAAAAAAAAAmAIAAGRycy9kb3du&#10;cmV2LnhtbFBLBQYAAAAABAAEAPUAAACGAwAAAAA=&#10;">
              <v:textbox inset="2.74319mm,1.3716mm,2.74319mm,1.3716mm">
                <w:txbxContent>
                  <w:p w:rsidR="0002583C" w:rsidRDefault="0002583C" w:rsidP="0002583C">
                    <w:pPr>
                      <w:jc w:val="center"/>
                    </w:pPr>
                    <w:r>
                      <w:t>Обращение в письменной форме</w:t>
                    </w:r>
                  </w:p>
                </w:txbxContent>
              </v:textbox>
            </v:shape>
            <v:shape id="Text Box 64" o:spid="_x0000_s1031" type="#_x0000_t202" style="position:absolute;left:58;top:13587;width:34457;height:6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FH8EA&#10;AADaAAAADwAAAGRycy9kb3ducmV2LnhtbESPQYvCMBSE7wv+h/AEL4umLrJ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hR/BAAAA2gAAAA8AAAAAAAAAAAAAAAAAmAIAAGRycy9kb3du&#10;cmV2LnhtbFBLBQYAAAAABAAEAPUAAACGAwAAAAA=&#10;">
              <v:textbox inset="2.74319mm,1.3716mm,2.74319mm,1.3716mm">
                <w:txbxContent>
                  <w:p w:rsidR="0002583C" w:rsidRDefault="0002583C" w:rsidP="0002583C">
                    <w:pPr>
                      <w:spacing w:line="240" w:lineRule="auto"/>
                      <w:jc w:val="center"/>
                      <w:rPr>
                        <w:sz w:val="24"/>
                        <w:szCs w:val="24"/>
                      </w:rPr>
                    </w:pPr>
                    <w:r>
                      <w:rPr>
                        <w:sz w:val="24"/>
                        <w:szCs w:val="24"/>
                      </w:rPr>
                      <w:t>Прием заявителя (максимальное время ожидание приема – 15 мин.)</w:t>
                    </w:r>
                  </w:p>
                </w:txbxContent>
              </v:textbox>
            </v:shape>
            <v:shape id="Text Box 65" o:spid="_x0000_s1032" type="#_x0000_t202" style="position:absolute;left:58;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ghMEA&#10;AADaAAAADwAAAGRycy9kb3ducmV2LnhtbESPQYvCMBSE7wv+h/AEL4umLrhINYoIsnoQXC09P5pn&#10;W9q8lCRq/fdmYcHjMDPfMMt1b1pxJ+drywqmkwQEcWF1zaWC7LIbz0H4gKyxtUwKnuRhvRp8LDHV&#10;9sG/dD+HUkQI+xQVVCF0qZS+qMign9iOOHpX6wyGKF0ptcNHhJtWfiXJtzRYc1yosKNtRUVzvhkF&#10;+fHzdjI/h6ydetfYHLMk3zdKjYb9ZgEiUB/e4f/2XiuYwd+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IITBAAAA2gAAAA8AAAAAAAAAAAAAAAAAmAIAAGRycy9kb3du&#10;cmV2LnhtbFBLBQYAAAAABAAEAPUAAACGAwAAAAA=&#10;">
              <v:textbox inset="2.74319mm,1.3716mm,2.74319mm,1.3716mm">
                <w:txbxContent>
                  <w:p w:rsidR="0002583C" w:rsidRDefault="0002583C" w:rsidP="0002583C">
                    <w:pPr>
                      <w:jc w:val="center"/>
                      <w:rPr>
                        <w:sz w:val="24"/>
                        <w:szCs w:val="24"/>
                      </w:rPr>
                    </w:pPr>
                    <w:r>
                      <w:rPr>
                        <w:sz w:val="24"/>
                        <w:szCs w:val="24"/>
                      </w:rPr>
                      <w:t>Ответ (</w:t>
                    </w:r>
                    <w:proofErr w:type="spellStart"/>
                    <w:proofErr w:type="gramStart"/>
                    <w:r>
                      <w:rPr>
                        <w:sz w:val="24"/>
                        <w:szCs w:val="24"/>
                      </w:rPr>
                      <w:t>предостав-ление</w:t>
                    </w:r>
                    <w:proofErr w:type="spellEnd"/>
                    <w:proofErr w:type="gramEnd"/>
                    <w:r>
                      <w:rPr>
                        <w:sz w:val="24"/>
                        <w:szCs w:val="24"/>
                      </w:rPr>
                      <w:t xml:space="preserve"> </w:t>
                    </w:r>
                    <w:proofErr w:type="spellStart"/>
                    <w:r>
                      <w:rPr>
                        <w:sz w:val="24"/>
                        <w:szCs w:val="24"/>
                      </w:rPr>
                      <w:t>ин-формации</w:t>
                    </w:r>
                    <w:proofErr w:type="spellEnd"/>
                    <w:r>
                      <w:rPr>
                        <w:sz w:val="24"/>
                        <w:szCs w:val="24"/>
                      </w:rPr>
                      <w:t>) в устной форме</w:t>
                    </w:r>
                  </w:p>
                  <w:p w:rsidR="0002583C" w:rsidRDefault="0002583C" w:rsidP="0002583C">
                    <w:pPr>
                      <w:jc w:val="center"/>
                      <w:rPr>
                        <w:sz w:val="24"/>
                        <w:szCs w:val="24"/>
                      </w:rPr>
                    </w:pPr>
                    <w:r>
                      <w:rPr>
                        <w:sz w:val="24"/>
                        <w:szCs w:val="24"/>
                      </w:rPr>
                      <w:t>(</w:t>
                    </w:r>
                    <w:proofErr w:type="spellStart"/>
                    <w:proofErr w:type="gramStart"/>
                    <w:r>
                      <w:rPr>
                        <w:sz w:val="24"/>
                        <w:szCs w:val="24"/>
                      </w:rPr>
                      <w:t>максима-льное</w:t>
                    </w:r>
                    <w:proofErr w:type="spellEnd"/>
                    <w:proofErr w:type="gramEnd"/>
                    <w:r>
                      <w:rPr>
                        <w:sz w:val="24"/>
                        <w:szCs w:val="24"/>
                      </w:rPr>
                      <w:t xml:space="preserve"> время приема 15 мин.)</w:t>
                    </w:r>
                  </w:p>
                </w:txbxContent>
              </v:textbox>
            </v:shape>
            <v:shape id="Text Box 66" o:spid="_x0000_s1033" type="#_x0000_t202" style="position:absolute;left:11986;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88MA&#10;AADaAAAADwAAAGRycy9kb3ducmV2LnhtbESPwWrDMBBE74X+g9hCLqWRk4MpbpQQAiHOodC6xufF&#10;2trG1spISuz8fVUI5DjMzBtms5vNIK7kfGdZwWqZgCCure64UVD+HN/eQfiArHGwTApu5GG3fX7a&#10;YKbtxN90LUIjIoR9hgraEMZMSl+3ZNAv7UgcvV/rDIYoXSO1wynCzSDXSZJKgx3HhRZHOrRU98XF&#10;KKg+Xy9f5nQuh5V3va2wTKq8V2rxMu8/QASawyN8b+daQQr/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e+88MAAADaAAAADwAAAAAAAAAAAAAAAACYAgAAZHJzL2Rv&#10;d25yZXYueG1sUEsFBgAAAAAEAAQA9QAAAIgDAAAAAA==&#10;">
              <v:textbox inset="2.74319mm,1.3716mm,2.74319mm,1.3716mm">
                <w:txbxContent>
                  <w:p w:rsidR="0002583C" w:rsidRDefault="0002583C" w:rsidP="0002583C">
                    <w:pPr>
                      <w:jc w:val="center"/>
                      <w:rPr>
                        <w:sz w:val="24"/>
                        <w:szCs w:val="24"/>
                      </w:rPr>
                    </w:pPr>
                    <w:r>
                      <w:rPr>
                        <w:sz w:val="24"/>
                        <w:szCs w:val="24"/>
                      </w:rPr>
                      <w:t xml:space="preserve">Мотивированный отказ в </w:t>
                    </w:r>
                    <w:proofErr w:type="spellStart"/>
                    <w:proofErr w:type="gramStart"/>
                    <w:r>
                      <w:rPr>
                        <w:sz w:val="24"/>
                        <w:szCs w:val="24"/>
                      </w:rPr>
                      <w:t>предостав-лении</w:t>
                    </w:r>
                    <w:proofErr w:type="spellEnd"/>
                    <w:proofErr w:type="gramEnd"/>
                    <w:r>
                      <w:rPr>
                        <w:sz w:val="24"/>
                        <w:szCs w:val="24"/>
                      </w:rPr>
                      <w:t xml:space="preserve"> информации</w:t>
                    </w:r>
                  </w:p>
                  <w:p w:rsidR="0002583C" w:rsidRDefault="0002583C" w:rsidP="0002583C">
                    <w:pPr>
                      <w:jc w:val="center"/>
                      <w:rPr>
                        <w:sz w:val="24"/>
                        <w:szCs w:val="24"/>
                      </w:rPr>
                    </w:pPr>
                    <w:r>
                      <w:rPr>
                        <w:sz w:val="24"/>
                        <w:szCs w:val="24"/>
                      </w:rPr>
                      <w:t>(</w:t>
                    </w:r>
                    <w:proofErr w:type="spellStart"/>
                    <w:proofErr w:type="gramStart"/>
                    <w:r>
                      <w:rPr>
                        <w:sz w:val="24"/>
                        <w:szCs w:val="24"/>
                      </w:rPr>
                      <w:t>максима-льное</w:t>
                    </w:r>
                    <w:proofErr w:type="spellEnd"/>
                    <w:proofErr w:type="gramEnd"/>
                    <w:r>
                      <w:rPr>
                        <w:sz w:val="24"/>
                        <w:szCs w:val="24"/>
                      </w:rPr>
                      <w:t xml:space="preserve"> время приема 15 мин.)</w:t>
                    </w:r>
                  </w:p>
                </w:txbxContent>
              </v:textbox>
            </v:shape>
            <v:shape id="Text Box 67" o:spid="_x0000_s1034" type="#_x0000_t202" style="position:absolute;left:25238;top:25890;width:10602;height:23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baMEA&#10;AADaAAAADwAAAGRycy9kb3ducmV2LnhtbESPQYvCMBSE7wv+h/AEL4um7sGVahQRZPUguFp6fjTP&#10;trR5KUnU+u/NwoLHYWa+YZbr3rTiTs7XlhVMJwkI4sLqmksF2WU3noPwAVlja5kUPMnDejX4WGKq&#10;7YN/6X4OpYgQ9ikqqELoUil9UZFBP7EdcfSu1hkMUbpSaoePCDet/EqSmTRYc1yosKNtRUVzvhkF&#10;+fHzdjI/h6ydetfYHLMk3zdKjYb9ZgEiUB/e4f/2Xiv4hr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LG2jBAAAA2gAAAA8AAAAAAAAAAAAAAAAAmAIAAGRycy9kb3du&#10;cmV2LnhtbFBLBQYAAAAABAAEAPUAAACGAwAAAAA=&#10;">
              <v:textbox inset="2.74319mm,1.3716mm,2.74319mm,1.3716mm">
                <w:txbxContent>
                  <w:p w:rsidR="0002583C" w:rsidRDefault="0002583C" w:rsidP="0002583C">
                    <w:pPr>
                      <w:jc w:val="center"/>
                      <w:rPr>
                        <w:sz w:val="24"/>
                        <w:szCs w:val="24"/>
                      </w:rPr>
                    </w:pPr>
                    <w:proofErr w:type="spellStart"/>
                    <w:proofErr w:type="gramStart"/>
                    <w:r>
                      <w:rPr>
                        <w:sz w:val="24"/>
                        <w:szCs w:val="24"/>
                      </w:rPr>
                      <w:t>Предложе-ние</w:t>
                    </w:r>
                    <w:proofErr w:type="spellEnd"/>
                    <w:proofErr w:type="gramEnd"/>
                    <w:r>
                      <w:rPr>
                        <w:sz w:val="24"/>
                        <w:szCs w:val="24"/>
                      </w:rPr>
                      <w:t xml:space="preserve"> оформить обращение в письменной форме</w:t>
                    </w:r>
                  </w:p>
                  <w:p w:rsidR="0002583C" w:rsidRDefault="0002583C" w:rsidP="0002583C">
                    <w:pPr>
                      <w:jc w:val="center"/>
                      <w:rPr>
                        <w:sz w:val="24"/>
                        <w:szCs w:val="24"/>
                      </w:rPr>
                    </w:pPr>
                    <w:r>
                      <w:rPr>
                        <w:sz w:val="24"/>
                        <w:szCs w:val="24"/>
                      </w:rPr>
                      <w:t>(</w:t>
                    </w:r>
                    <w:proofErr w:type="spellStart"/>
                    <w:proofErr w:type="gramStart"/>
                    <w:r>
                      <w:rPr>
                        <w:sz w:val="24"/>
                        <w:szCs w:val="24"/>
                      </w:rPr>
                      <w:t>максима-льное</w:t>
                    </w:r>
                    <w:proofErr w:type="spellEnd"/>
                    <w:proofErr w:type="gramEnd"/>
                    <w:r>
                      <w:rPr>
                        <w:sz w:val="24"/>
                        <w:szCs w:val="24"/>
                      </w:rPr>
                      <w:t xml:space="preserve"> время приема 15 мин.)</w:t>
                    </w:r>
                  </w:p>
                </w:txbxContent>
              </v:textbox>
            </v:shape>
            <v:shape id="Text Box 68" o:spid="_x0000_s1035" type="#_x0000_t202" style="position:absolute;left:47768;top:12357;width:35781;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PGr4A&#10;AADaAAAADwAAAGRycy9kb3ducmV2LnhtbERPy4rCMBTdD/gP4QpuBk2dhUg1igiisxB8lK4vzbUt&#10;bW5KErX+vVkILg/nvVz3phUPcr62rGA6SUAQF1bXXCrIrrvxHIQPyBpby6TgRR7Wq8HPElNtn3ym&#10;xyWUIoawT1FBFUKXSumLigz6ie2II3ezzmCI0JVSO3zGcNPKvySZSYM1x4YKO9pWVDSXu1GQH3/v&#10;J7P/z9qpd43NMUvyQ6PUaNhvFiAC9eEr/rgPWkHcGq/E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Ujxq+AAAA2gAAAA8AAAAAAAAAAAAAAAAAmAIAAGRycy9kb3ducmV2&#10;LnhtbFBLBQYAAAAABAAEAPUAAACDAwAAAAA=&#10;">
              <v:textbox inset="2.74319mm,1.3716mm,2.74319mm,1.3716mm">
                <w:txbxContent>
                  <w:p w:rsidR="0002583C" w:rsidRDefault="0002583C" w:rsidP="0002583C">
                    <w:pPr>
                      <w:spacing w:line="180" w:lineRule="atLeast"/>
                      <w:jc w:val="center"/>
                    </w:pPr>
                    <w:r>
                      <w:rPr>
                        <w:sz w:val="24"/>
                        <w:szCs w:val="24"/>
                      </w:rPr>
                      <w:t>Прием и регистрация обращения (максимальное время процедуры – 1</w:t>
                    </w:r>
                    <w:r>
                      <w:t xml:space="preserve"> рабочий день)</w:t>
                    </w:r>
                  </w:p>
                </w:txbxContent>
              </v:textbox>
            </v:shape>
            <v:shape id="Text Box 69" o:spid="_x0000_s1036" type="#_x0000_t202" style="position:absolute;left:47768;top:19739;width:35781;height:4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qgcEA&#10;AADaAAAADwAAAGRycy9kb3ducmV2LnhtbESPQYvCMBSE7wv+h/AEL4um7kHWahQRZPUguFp6fjTP&#10;trR5KUnU+u/NwoLHYWa+YZbr3rTiTs7XlhVMJwkI4sLqmksF2WU3/gbhA7LG1jIpeJKH9WrwscRU&#10;2wf/0v0cShEh7FNUUIXQpVL6oiKDfmI74uhdrTMYonSl1A4fEW5a+ZUkM2mw5rhQYUfbiormfDMK&#10;8uPn7WR+Dlk79a6xOWZJvm+UGg37zQJEoD68w//tvVYwh78r8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YKoHBAAAA2gAAAA8AAAAAAAAAAAAAAAAAmAIAAGRycy9kb3du&#10;cmV2LnhtbFBLBQYAAAAABAAEAPUAAACGAwAAAAA=&#10;">
              <v:textbox inset="2.74319mm,1.3716mm,2.74319mm,1.3716mm">
                <w:txbxContent>
                  <w:p w:rsidR="0002583C" w:rsidRDefault="0002583C" w:rsidP="0002583C">
                    <w:pPr>
                      <w:jc w:val="center"/>
                    </w:pPr>
                    <w:r>
                      <w:rPr>
                        <w:sz w:val="24"/>
                        <w:szCs w:val="24"/>
                      </w:rPr>
                      <w:t>Рассмотрение обращения, подготовка ответа по результатам его рассмотрения</w:t>
                    </w:r>
                  </w:p>
                </w:txbxContent>
              </v:textbox>
            </v:shape>
            <v:shape id="Text Box 70" o:spid="_x0000_s1037" type="#_x0000_t202" style="position:absolute;left:38491;top:28351;width:26505;height:12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0AMMA&#10;AADbAAAADwAAAGRycy9kb3ducmV2LnhtbESPQWvCQBCF7wX/wzKCl6IbeygluooIoj0UWg05D9kx&#10;CcnOht1V47/vHAq9zfDevPfNeju6Xt0pxNazgeUiA0VcedtybaC4HOYfoGJCtth7JgNPirDdTF7W&#10;mFv/4B+6n1OtJIRjjgaalIZc61g15DAu/EAs2tUHh0nWUGsb8CHhrtdvWfauHbYsDQ0OtG+o6s43&#10;Z6D8er19u+Nn0S9j6HyJRVaeOmNm03G3ApVoTP/mv+uT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0AMMAAADbAAAADwAAAAAAAAAAAAAAAACYAgAAZHJzL2Rv&#10;d25yZXYueG1sUEsFBgAAAAAEAAQA9QAAAIgDAAAAAA==&#10;">
              <v:textbox inset="2.74319mm,1.3716mm,2.74319mm,1.3716mm">
                <w:txbxContent>
                  <w:p w:rsidR="0002583C" w:rsidRDefault="0002583C" w:rsidP="0002583C">
                    <w:pPr>
                      <w:jc w:val="center"/>
                      <w:rPr>
                        <w:sz w:val="24"/>
                        <w:szCs w:val="24"/>
                      </w:rPr>
                    </w:pPr>
                    <w:r>
                      <w:rPr>
                        <w:sz w:val="24"/>
                        <w:szCs w:val="24"/>
                      </w:rPr>
                      <w:t>Ответ (предоставление информации) в письменной форме</w:t>
                    </w:r>
                  </w:p>
                  <w:p w:rsidR="0002583C" w:rsidRDefault="0002583C" w:rsidP="0002583C">
                    <w:pPr>
                      <w:jc w:val="center"/>
                    </w:pPr>
                    <w:r>
                      <w:rPr>
                        <w:sz w:val="24"/>
                        <w:szCs w:val="24"/>
                      </w:rPr>
                      <w:t>(максимальное время процедуры – 16 рабочих дней)</w:t>
                    </w:r>
                  </w:p>
                </w:txbxContent>
              </v:textbox>
            </v:shape>
            <v:shape id="Text Box 71" o:spid="_x0000_s1038" type="#_x0000_t202" style="position:absolute;left:65658;top:28351;width:27168;height:12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Rm8AA&#10;AADbAAAADwAAAGRycy9kb3ducmV2LnhtbERPS4vCMBC+L/gfwgheFk3rQaQaRQRZ97Dgo/Q8NGNb&#10;2kxKErX+e7OwsLf5+J6z3g6mEw9yvrGsIJ0lIIhLqxuuFOTXw3QJwgdkjZ1lUvAiD9vN6GONmbZP&#10;PtPjEioRQ9hnqKAOoc+k9GVNBv3M9sSRu1lnMEToKqkdPmO46eQ8SRbSYMOxocae9jWV7eVuFBQ/&#10;n/eT+frOu9S71haYJ8WxVWoyHnYrEIGG8C/+cx91nJ/C7y/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YRm8AAAADbAAAADwAAAAAAAAAAAAAAAACYAgAAZHJzL2Rvd25y&#10;ZXYueG1sUEsFBgAAAAAEAAQA9QAAAIUDAAAAAA==&#10;">
              <v:textbox inset="2.74319mm,1.3716mm,2.74319mm,1.3716mm">
                <w:txbxContent>
                  <w:p w:rsidR="0002583C" w:rsidRDefault="0002583C" w:rsidP="0002583C">
                    <w:pPr>
                      <w:ind w:left="-180" w:right="-175" w:firstLine="180"/>
                      <w:jc w:val="center"/>
                      <w:rPr>
                        <w:sz w:val="24"/>
                        <w:szCs w:val="24"/>
                      </w:rPr>
                    </w:pPr>
                    <w:r>
                      <w:rPr>
                        <w:sz w:val="24"/>
                        <w:szCs w:val="24"/>
                      </w:rPr>
                      <w:t>Сообщение об отказе в приеме документов или рассмотрении обращения в случае наличия оснований, предусмотренных пунктами 2.8, 2.10</w:t>
                    </w:r>
                  </w:p>
                  <w:p w:rsidR="0002583C" w:rsidRDefault="0002583C" w:rsidP="0002583C">
                    <w:pPr>
                      <w:ind w:left="-180" w:right="-175" w:firstLine="180"/>
                      <w:jc w:val="center"/>
                      <w:rPr>
                        <w:sz w:val="24"/>
                        <w:szCs w:val="24"/>
                      </w:rPr>
                    </w:pPr>
                    <w:r>
                      <w:rPr>
                        <w:sz w:val="24"/>
                        <w:szCs w:val="24"/>
                      </w:rPr>
                      <w:t xml:space="preserve"> Регламента (максимальное время процедуры – 5 дней)</w:t>
                    </w:r>
                  </w:p>
                </w:txbxContent>
              </v:textbox>
            </v:shape>
            <v:line id="Line 73" o:spid="_x0000_s1040" style="position:absolute;flip:x;visibility:visible" from="17287,1284" to="31864,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4" o:spid="_x0000_s1041" style="position:absolute;visibility:visible" from="17287,1284" to="17287,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75" o:spid="_x0000_s1042" style="position:absolute;visibility:visible" from="64996,1284" to="76923,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6" o:spid="_x0000_s1043" style="position:absolute;visibility:visible" from="76923,1284" to="76938,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7" o:spid="_x0000_s1044" style="position:absolute;visibility:visible" from="17287,9896" to="17301,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8" o:spid="_x0000_s1045" style="position:absolute;visibility:visible" from="64996,9896" to="64996,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79" o:spid="_x0000_s1046" style="position:absolute;visibility:visible" from="17287,19739" to="17301,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0" o:spid="_x0000_s1047" style="position:absolute;flip:x;visibility:visible" from="5359,19739" to="17287,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81" o:spid="_x0000_s1048" style="position:absolute;visibility:visible" from="17287,19739" to="29214,2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82" o:spid="_x0000_s1049" style="position:absolute;visibility:visible" from="64996,17278" to="64996,19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83" o:spid="_x0000_s1050" style="position:absolute;flip:x;visibility:visible" from="49093,24660" to="64996,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84" o:spid="_x0000_s1051" style="position:absolute;visibility:visible" from="64996,24660" to="82224,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5" o:spid="_x0000_s1052" style="position:absolute;visibility:visible" from="50418,40653" to="64996,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6" o:spid="_x0000_s1053" style="position:absolute;flip:x;visibility:visible" from="66321,40653" to="82224,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w10:wrap type="none"/>
            <w10:anchorlock/>
          </v:group>
        </w:pict>
      </w:r>
    </w:p>
    <w:p w:rsidR="0002583C" w:rsidRDefault="0002583C" w:rsidP="0002583C">
      <w:pPr>
        <w:rPr>
          <w:rFonts w:eastAsia="Calibri"/>
          <w:b/>
          <w:bCs/>
          <w:sz w:val="26"/>
          <w:szCs w:val="26"/>
          <w:lang w:eastAsia="ru-RU"/>
        </w:rPr>
        <w:sectPr w:rsidR="0002583C">
          <w:pgSz w:w="16838" w:h="11906" w:orient="landscape"/>
          <w:pgMar w:top="899" w:right="1134" w:bottom="964" w:left="902" w:header="709" w:footer="335" w:gutter="0"/>
          <w:cols w:space="720"/>
        </w:sectPr>
      </w:pPr>
    </w:p>
    <w:p w:rsidR="0002583C" w:rsidRDefault="0002583C" w:rsidP="0002583C">
      <w:pPr>
        <w:pStyle w:val="ConsPlusTitle"/>
        <w:spacing w:line="276" w:lineRule="auto"/>
        <w:rPr>
          <w:rFonts w:ascii="Times New Roman" w:hAnsi="Times New Roman" w:cs="Times New Roman"/>
          <w:sz w:val="26"/>
          <w:szCs w:val="26"/>
        </w:rPr>
      </w:pPr>
      <w:bookmarkStart w:id="0" w:name="_GoBack"/>
      <w:bookmarkEnd w:id="0"/>
    </w:p>
    <w:p w:rsidR="00500C87" w:rsidRDefault="00500C87"/>
    <w:sectPr w:rsidR="00500C87" w:rsidSect="00500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nsid w:val="4953369A"/>
    <w:multiLevelType w:val="hybridMultilevel"/>
    <w:tmpl w:val="F2FEB8FA"/>
    <w:lvl w:ilvl="0" w:tplc="5790B3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583C"/>
    <w:rsid w:val="0002583C"/>
    <w:rsid w:val="00062335"/>
    <w:rsid w:val="00072DD5"/>
    <w:rsid w:val="001B1CED"/>
    <w:rsid w:val="001E46E5"/>
    <w:rsid w:val="00203CB0"/>
    <w:rsid w:val="003B4432"/>
    <w:rsid w:val="004238FF"/>
    <w:rsid w:val="004A3686"/>
    <w:rsid w:val="00500C87"/>
    <w:rsid w:val="005813B4"/>
    <w:rsid w:val="005C5B89"/>
    <w:rsid w:val="005F681A"/>
    <w:rsid w:val="006076EB"/>
    <w:rsid w:val="007D7BF3"/>
    <w:rsid w:val="00963820"/>
    <w:rsid w:val="00965C5A"/>
    <w:rsid w:val="00A66D45"/>
    <w:rsid w:val="00AB529C"/>
    <w:rsid w:val="00B33335"/>
    <w:rsid w:val="00C2716B"/>
    <w:rsid w:val="00C85FC3"/>
    <w:rsid w:val="00D92C44"/>
    <w:rsid w:val="00E4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3C"/>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nhideWhenUsed/>
    <w:rsid w:val="0002583C"/>
    <w:pPr>
      <w:spacing w:line="240" w:lineRule="auto"/>
    </w:pPr>
    <w:rPr>
      <w:rFonts w:ascii="Tahoma" w:eastAsia="Calibri" w:hAnsi="Tahoma" w:cs="Tahoma"/>
      <w:sz w:val="16"/>
      <w:szCs w:val="16"/>
      <w:lang w:eastAsia="ru-RU"/>
    </w:rPr>
  </w:style>
  <w:style w:type="character" w:customStyle="1" w:styleId="ConsPlusNormal">
    <w:name w:val="ConsPlusNormal Знак"/>
    <w:link w:val="ConsPlusNormal0"/>
    <w:locked/>
    <w:rsid w:val="0002583C"/>
    <w:rPr>
      <w:rFonts w:ascii="Arial" w:hAnsi="Arial" w:cs="Arial"/>
      <w:sz w:val="26"/>
      <w:szCs w:val="26"/>
    </w:rPr>
  </w:style>
  <w:style w:type="paragraph" w:customStyle="1" w:styleId="ConsPlusNormal0">
    <w:name w:val="ConsPlusNormal"/>
    <w:link w:val="ConsPlusNormal"/>
    <w:rsid w:val="0002583C"/>
    <w:pPr>
      <w:widowControl w:val="0"/>
      <w:autoSpaceDE w:val="0"/>
      <w:autoSpaceDN w:val="0"/>
      <w:adjustRightInd w:val="0"/>
      <w:spacing w:after="0" w:line="240" w:lineRule="auto"/>
    </w:pPr>
    <w:rPr>
      <w:rFonts w:ascii="Arial" w:hAnsi="Arial" w:cs="Arial"/>
      <w:sz w:val="26"/>
      <w:szCs w:val="26"/>
    </w:rPr>
  </w:style>
  <w:style w:type="paragraph" w:customStyle="1" w:styleId="ConsPlusTitle">
    <w:name w:val="ConsPlusTitle"/>
    <w:rsid w:val="000258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Strong"/>
    <w:basedOn w:val="a0"/>
    <w:qFormat/>
    <w:rsid w:val="0002583C"/>
    <w:rPr>
      <w:b/>
      <w:bCs/>
    </w:rPr>
  </w:style>
  <w:style w:type="paragraph" w:styleId="a6">
    <w:name w:val="List Paragraph"/>
    <w:basedOn w:val="a"/>
    <w:uiPriority w:val="99"/>
    <w:qFormat/>
    <w:rsid w:val="0002583C"/>
    <w:pPr>
      <w:spacing w:after="200"/>
      <w:ind w:left="720"/>
      <w:contextualSpacing/>
    </w:pPr>
    <w:rPr>
      <w:rFonts w:ascii="Calibri" w:hAnsi="Calibri"/>
      <w:sz w:val="22"/>
      <w:lang w:eastAsia="ru-RU"/>
    </w:rPr>
  </w:style>
  <w:style w:type="character" w:customStyle="1" w:styleId="a4">
    <w:name w:val="Обычный (веб) Знак"/>
    <w:aliases w:val="Обычный (веб) Знак1 Знак,Обычный (веб) Знак Знак Знак"/>
    <w:link w:val="a3"/>
    <w:locked/>
    <w:rsid w:val="006076EB"/>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14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2014-08-24T23:37:00Z</cp:lastPrinted>
  <dcterms:created xsi:type="dcterms:W3CDTF">2014-08-24T22:07:00Z</dcterms:created>
  <dcterms:modified xsi:type="dcterms:W3CDTF">2014-08-24T23:37:00Z</dcterms:modified>
</cp:coreProperties>
</file>