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4F" w:rsidRDefault="0068054F" w:rsidP="0068054F">
      <w:pPr>
        <w:jc w:val="center"/>
      </w:pPr>
      <w:r>
        <w:t>Российская Федерация</w:t>
      </w:r>
    </w:p>
    <w:p w:rsidR="0068054F" w:rsidRDefault="0068054F" w:rsidP="0068054F">
      <w:pPr>
        <w:jc w:val="center"/>
      </w:pPr>
    </w:p>
    <w:p w:rsidR="0068054F" w:rsidRDefault="0068054F" w:rsidP="0068054F">
      <w:pPr>
        <w:jc w:val="center"/>
        <w:rPr>
          <w:sz w:val="28"/>
          <w:szCs w:val="28"/>
        </w:rPr>
      </w:pPr>
    </w:p>
    <w:p w:rsidR="0068054F" w:rsidRDefault="0068054F" w:rsidP="0068054F">
      <w:pPr>
        <w:jc w:val="center"/>
        <w:rPr>
          <w:sz w:val="28"/>
          <w:szCs w:val="28"/>
        </w:rPr>
      </w:pPr>
      <w:r>
        <w:rPr>
          <w:sz w:val="28"/>
          <w:szCs w:val="28"/>
        </w:rPr>
        <w:t>ГЛАВА МУНИЦИПАЛЬНОГО ОБРАЗОВАНИЯ ГОНЖИНСКОГО СЕЛЬСОВЕТА МАГДАГАЧИНСКОГО РАЙОНА АМУРСКОЙ ОБЛАСТИ</w:t>
      </w:r>
    </w:p>
    <w:p w:rsidR="0068054F" w:rsidRDefault="0068054F" w:rsidP="0068054F">
      <w:pPr>
        <w:jc w:val="center"/>
        <w:rPr>
          <w:sz w:val="28"/>
          <w:szCs w:val="28"/>
        </w:rPr>
      </w:pPr>
    </w:p>
    <w:p w:rsidR="0068054F" w:rsidRDefault="0068054F" w:rsidP="0068054F">
      <w:pPr>
        <w:jc w:val="center"/>
        <w:rPr>
          <w:sz w:val="28"/>
          <w:szCs w:val="28"/>
        </w:rPr>
      </w:pPr>
    </w:p>
    <w:p w:rsidR="0068054F" w:rsidRDefault="0068054F" w:rsidP="0068054F">
      <w:pPr>
        <w:jc w:val="center"/>
        <w:rPr>
          <w:b/>
          <w:sz w:val="32"/>
          <w:szCs w:val="32"/>
        </w:rPr>
      </w:pPr>
      <w:r>
        <w:rPr>
          <w:b/>
          <w:sz w:val="32"/>
          <w:szCs w:val="32"/>
        </w:rPr>
        <w:t>ПОСТАНОВЛЕНИЕ</w:t>
      </w:r>
    </w:p>
    <w:p w:rsidR="0068054F" w:rsidRDefault="0068054F" w:rsidP="0068054F">
      <w:pPr>
        <w:jc w:val="center"/>
        <w:rPr>
          <w:b/>
          <w:sz w:val="32"/>
          <w:szCs w:val="32"/>
        </w:rPr>
      </w:pPr>
    </w:p>
    <w:p w:rsidR="0068054F" w:rsidRDefault="0068054F" w:rsidP="0068054F">
      <w:pPr>
        <w:rPr>
          <w:sz w:val="28"/>
          <w:szCs w:val="28"/>
          <w:u w:val="single"/>
        </w:rPr>
      </w:pPr>
      <w:r>
        <w:rPr>
          <w:sz w:val="28"/>
          <w:szCs w:val="28"/>
        </w:rPr>
        <w:t xml:space="preserve">                                      </w:t>
      </w:r>
      <w:r>
        <w:rPr>
          <w:sz w:val="28"/>
          <w:szCs w:val="28"/>
          <w:u w:val="single"/>
        </w:rPr>
        <w:t>«02» ноября  2015г.   №  58</w:t>
      </w:r>
    </w:p>
    <w:p w:rsidR="0068054F" w:rsidRDefault="0068054F" w:rsidP="0068054F">
      <w:pPr>
        <w:jc w:val="center"/>
        <w:rPr>
          <w:sz w:val="28"/>
          <w:szCs w:val="28"/>
        </w:rPr>
      </w:pPr>
      <w:proofErr w:type="spellStart"/>
      <w:r>
        <w:rPr>
          <w:sz w:val="28"/>
          <w:szCs w:val="28"/>
        </w:rPr>
        <w:t>с</w:t>
      </w:r>
      <w:proofErr w:type="gramStart"/>
      <w:r>
        <w:rPr>
          <w:sz w:val="28"/>
          <w:szCs w:val="28"/>
        </w:rPr>
        <w:t>.Г</w:t>
      </w:r>
      <w:proofErr w:type="gramEnd"/>
      <w:r>
        <w:rPr>
          <w:sz w:val="28"/>
          <w:szCs w:val="28"/>
        </w:rPr>
        <w:t>онжа</w:t>
      </w:r>
      <w:proofErr w:type="spellEnd"/>
    </w:p>
    <w:p w:rsidR="0068054F" w:rsidRPr="00552E62" w:rsidRDefault="0068054F" w:rsidP="0068054F">
      <w:pPr>
        <w:pStyle w:val="ConsNormal"/>
        <w:widowControl/>
        <w:ind w:firstLine="0"/>
        <w:rPr>
          <w:rFonts w:ascii="Times New Roman" w:hAnsi="Times New Roman"/>
          <w:sz w:val="28"/>
          <w:szCs w:val="28"/>
        </w:rPr>
      </w:pPr>
    </w:p>
    <w:p w:rsidR="0068054F" w:rsidRPr="00552E62" w:rsidRDefault="0068054F" w:rsidP="0068054F">
      <w:pPr>
        <w:pStyle w:val="ConsNormal"/>
        <w:widowControl/>
        <w:ind w:firstLine="0"/>
        <w:rPr>
          <w:rFonts w:ascii="Times New Roman" w:hAnsi="Times New Roman"/>
          <w:sz w:val="28"/>
          <w:szCs w:val="28"/>
        </w:rPr>
      </w:pPr>
      <w:r w:rsidRPr="00552E62">
        <w:rPr>
          <w:rFonts w:ascii="Times New Roman" w:hAnsi="Times New Roman"/>
          <w:sz w:val="28"/>
          <w:szCs w:val="28"/>
        </w:rPr>
        <w:t>О создании комиссии по предупреждению</w:t>
      </w:r>
    </w:p>
    <w:p w:rsidR="0068054F" w:rsidRPr="00552E62" w:rsidRDefault="0068054F" w:rsidP="0068054F">
      <w:pPr>
        <w:pStyle w:val="ConsNormal"/>
        <w:widowControl/>
        <w:ind w:firstLine="0"/>
        <w:rPr>
          <w:rFonts w:ascii="Times New Roman" w:hAnsi="Times New Roman"/>
          <w:sz w:val="28"/>
          <w:szCs w:val="28"/>
        </w:rPr>
      </w:pPr>
      <w:r w:rsidRPr="00552E62">
        <w:rPr>
          <w:rFonts w:ascii="Times New Roman" w:hAnsi="Times New Roman"/>
          <w:sz w:val="28"/>
          <w:szCs w:val="28"/>
        </w:rPr>
        <w:t>и ликвидации чрезвычайных ситуаций и обеспечению</w:t>
      </w:r>
    </w:p>
    <w:p w:rsidR="0068054F" w:rsidRDefault="0068054F" w:rsidP="0068054F">
      <w:pPr>
        <w:pStyle w:val="ConsNormal"/>
        <w:widowControl/>
        <w:ind w:firstLine="0"/>
        <w:rPr>
          <w:rFonts w:ascii="Times New Roman" w:hAnsi="Times New Roman"/>
          <w:sz w:val="28"/>
          <w:szCs w:val="28"/>
        </w:rPr>
      </w:pPr>
      <w:r w:rsidRPr="00552E62">
        <w:rPr>
          <w:rFonts w:ascii="Times New Roman" w:hAnsi="Times New Roman"/>
          <w:sz w:val="28"/>
          <w:szCs w:val="28"/>
        </w:rPr>
        <w:t xml:space="preserve">пожарной безопасности </w:t>
      </w:r>
      <w:r>
        <w:rPr>
          <w:rFonts w:ascii="Times New Roman" w:hAnsi="Times New Roman"/>
          <w:sz w:val="28"/>
          <w:szCs w:val="28"/>
        </w:rPr>
        <w:t xml:space="preserve"> на территории </w:t>
      </w:r>
      <w:proofErr w:type="gramStart"/>
      <w:r>
        <w:rPr>
          <w:rFonts w:ascii="Times New Roman" w:hAnsi="Times New Roman"/>
          <w:sz w:val="28"/>
          <w:szCs w:val="28"/>
        </w:rPr>
        <w:t>муниципального</w:t>
      </w:r>
      <w:proofErr w:type="gramEnd"/>
    </w:p>
    <w:p w:rsidR="0068054F" w:rsidRPr="00552E62" w:rsidRDefault="0068054F" w:rsidP="0068054F">
      <w:pPr>
        <w:pStyle w:val="ConsNormal"/>
        <w:widowControl/>
        <w:ind w:firstLine="0"/>
        <w:rPr>
          <w:rFonts w:ascii="Times New Roman" w:hAnsi="Times New Roman"/>
          <w:sz w:val="28"/>
          <w:szCs w:val="28"/>
        </w:rPr>
      </w:pPr>
      <w:r>
        <w:rPr>
          <w:rFonts w:ascii="Times New Roman" w:hAnsi="Times New Roman"/>
          <w:sz w:val="28"/>
          <w:szCs w:val="28"/>
        </w:rPr>
        <w:t>образования Гонжинского сельсовета</w:t>
      </w:r>
    </w:p>
    <w:p w:rsidR="0068054F" w:rsidRPr="00552E62" w:rsidRDefault="0068054F" w:rsidP="0068054F">
      <w:pPr>
        <w:pStyle w:val="ConsNormal"/>
        <w:widowControl/>
        <w:ind w:firstLine="540"/>
        <w:jc w:val="center"/>
        <w:rPr>
          <w:rFonts w:ascii="Times New Roman" w:hAnsi="Times New Roman"/>
          <w:sz w:val="26"/>
          <w:szCs w:val="26"/>
        </w:rPr>
      </w:pPr>
    </w:p>
    <w:p w:rsidR="0068054F" w:rsidRPr="00552E62" w:rsidRDefault="0068054F" w:rsidP="0068054F">
      <w:pPr>
        <w:pStyle w:val="ConsNormal"/>
        <w:widowControl/>
        <w:ind w:firstLine="540"/>
        <w:rPr>
          <w:rFonts w:ascii="Times New Roman" w:hAnsi="Times New Roman"/>
          <w:sz w:val="26"/>
          <w:szCs w:val="26"/>
        </w:rPr>
      </w:pPr>
    </w:p>
    <w:p w:rsidR="0068054F" w:rsidRPr="00552E62" w:rsidRDefault="0068054F" w:rsidP="0068054F">
      <w:pPr>
        <w:pStyle w:val="ConsNormal"/>
        <w:widowControl/>
        <w:ind w:firstLine="603"/>
        <w:jc w:val="both"/>
        <w:rPr>
          <w:rFonts w:ascii="Times New Roman" w:hAnsi="Times New Roman"/>
          <w:sz w:val="28"/>
          <w:szCs w:val="28"/>
        </w:rPr>
      </w:pPr>
      <w:r w:rsidRPr="00552E62">
        <w:rPr>
          <w:rFonts w:ascii="Times New Roman" w:hAnsi="Times New Roman"/>
          <w:sz w:val="28"/>
          <w:szCs w:val="28"/>
        </w:rPr>
        <w:t xml:space="preserve">Руководствуясь ст. 63 ФЗ от 22.02.2008 № 123 «технический регламент о требованиях пожарной безопасности», ст. 19 ФЗ от 21.12.1994 г. № 69 «О пожарной безопасности» </w:t>
      </w:r>
    </w:p>
    <w:p w:rsidR="0068054F" w:rsidRPr="00552E62" w:rsidRDefault="0068054F" w:rsidP="0068054F">
      <w:pPr>
        <w:pStyle w:val="2"/>
        <w:spacing w:line="240" w:lineRule="auto"/>
        <w:jc w:val="both"/>
        <w:rPr>
          <w:b/>
          <w:sz w:val="28"/>
          <w:szCs w:val="28"/>
        </w:rPr>
      </w:pPr>
      <w:proofErr w:type="spellStart"/>
      <w:proofErr w:type="gramStart"/>
      <w:r w:rsidRPr="00552E62">
        <w:rPr>
          <w:b/>
          <w:sz w:val="28"/>
          <w:szCs w:val="28"/>
        </w:rPr>
        <w:t>п</w:t>
      </w:r>
      <w:proofErr w:type="spellEnd"/>
      <w:proofErr w:type="gramEnd"/>
      <w:r w:rsidRPr="00552E62">
        <w:rPr>
          <w:b/>
          <w:sz w:val="28"/>
          <w:szCs w:val="28"/>
        </w:rPr>
        <w:t xml:space="preserve"> о с т а </w:t>
      </w:r>
      <w:proofErr w:type="spellStart"/>
      <w:r w:rsidRPr="00552E62">
        <w:rPr>
          <w:b/>
          <w:sz w:val="28"/>
          <w:szCs w:val="28"/>
        </w:rPr>
        <w:t>н</w:t>
      </w:r>
      <w:proofErr w:type="spellEnd"/>
      <w:r w:rsidRPr="00552E62">
        <w:rPr>
          <w:b/>
          <w:sz w:val="28"/>
          <w:szCs w:val="28"/>
        </w:rPr>
        <w:t xml:space="preserve"> о в л я ю:</w:t>
      </w:r>
      <w:r w:rsidRPr="00552E62">
        <w:rPr>
          <w:b/>
          <w:sz w:val="28"/>
          <w:szCs w:val="28"/>
        </w:rPr>
        <w:tab/>
      </w:r>
    </w:p>
    <w:p w:rsidR="0068054F" w:rsidRPr="00552E62" w:rsidRDefault="0068054F" w:rsidP="0068054F">
      <w:pPr>
        <w:pStyle w:val="2"/>
        <w:spacing w:line="240" w:lineRule="auto"/>
        <w:jc w:val="both"/>
        <w:rPr>
          <w:b/>
          <w:sz w:val="28"/>
          <w:szCs w:val="28"/>
        </w:rPr>
      </w:pPr>
      <w:r w:rsidRPr="00552E62">
        <w:rPr>
          <w:b/>
          <w:sz w:val="28"/>
          <w:szCs w:val="28"/>
        </w:rPr>
        <w:t xml:space="preserve">      </w:t>
      </w:r>
      <w:r w:rsidRPr="00552E62">
        <w:rPr>
          <w:sz w:val="28"/>
          <w:szCs w:val="28"/>
        </w:rPr>
        <w:t>1.</w:t>
      </w:r>
      <w:r w:rsidRPr="00552E62">
        <w:rPr>
          <w:b/>
          <w:sz w:val="28"/>
          <w:szCs w:val="28"/>
        </w:rPr>
        <w:t xml:space="preserve"> </w:t>
      </w:r>
      <w:r w:rsidRPr="00552E62">
        <w:rPr>
          <w:sz w:val="28"/>
          <w:szCs w:val="28"/>
        </w:rPr>
        <w:t xml:space="preserve">Создать комиссии по предупреждению и ликвидации чрезвычайных ситуаций и обеспечению пожарной безопасности </w:t>
      </w:r>
      <w:r>
        <w:rPr>
          <w:sz w:val="28"/>
          <w:szCs w:val="28"/>
        </w:rPr>
        <w:t xml:space="preserve">на территории муниципального образования Гонжинского сельсовета </w:t>
      </w:r>
      <w:r w:rsidRPr="00552E62">
        <w:rPr>
          <w:sz w:val="28"/>
          <w:szCs w:val="28"/>
        </w:rPr>
        <w:t>в составе:</w:t>
      </w:r>
    </w:p>
    <w:p w:rsidR="0068054F" w:rsidRPr="00552E62" w:rsidRDefault="0068054F" w:rsidP="0068054F">
      <w:pPr>
        <w:pStyle w:val="ConsNormal"/>
        <w:widowControl/>
        <w:ind w:firstLine="0"/>
        <w:jc w:val="both"/>
        <w:rPr>
          <w:rFonts w:ascii="Times New Roman" w:hAnsi="Times New Roman" w:cs="Times New Roman"/>
          <w:sz w:val="28"/>
          <w:szCs w:val="28"/>
        </w:rPr>
      </w:pPr>
      <w:r w:rsidRPr="00552E62">
        <w:rPr>
          <w:rFonts w:ascii="Times New Roman" w:hAnsi="Times New Roman" w:cs="Times New Roman"/>
          <w:sz w:val="28"/>
          <w:szCs w:val="28"/>
        </w:rPr>
        <w:t xml:space="preserve">     1.1.</w:t>
      </w:r>
      <w:r>
        <w:rPr>
          <w:rFonts w:ascii="Times New Roman" w:hAnsi="Times New Roman" w:cs="Times New Roman"/>
          <w:sz w:val="28"/>
          <w:szCs w:val="28"/>
        </w:rPr>
        <w:t xml:space="preserve"> </w:t>
      </w:r>
      <w:r w:rsidRPr="0068054F">
        <w:rPr>
          <w:rFonts w:ascii="Times New Roman" w:hAnsi="Times New Roman" w:cs="Times New Roman"/>
          <w:b/>
          <w:sz w:val="28"/>
          <w:szCs w:val="28"/>
        </w:rPr>
        <w:t>Председатель КЧС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Баннов И.И. глава Гонжинского</w:t>
      </w:r>
      <w:r w:rsidRPr="00552E62">
        <w:rPr>
          <w:rFonts w:ascii="Times New Roman" w:hAnsi="Times New Roman" w:cs="Times New Roman"/>
          <w:sz w:val="28"/>
          <w:szCs w:val="28"/>
        </w:rPr>
        <w:t xml:space="preserve"> сельсовета.</w:t>
      </w:r>
    </w:p>
    <w:p w:rsidR="0068054F" w:rsidRPr="00552E62" w:rsidRDefault="0068054F" w:rsidP="0068054F">
      <w:pPr>
        <w:pStyle w:val="ConsNormal"/>
        <w:widowControl/>
        <w:ind w:firstLine="0"/>
        <w:jc w:val="both"/>
        <w:rPr>
          <w:rFonts w:ascii="Times New Roman" w:hAnsi="Times New Roman" w:cs="Times New Roman"/>
          <w:sz w:val="28"/>
          <w:szCs w:val="28"/>
        </w:rPr>
      </w:pPr>
      <w:r w:rsidRPr="00552E62">
        <w:rPr>
          <w:rFonts w:ascii="Times New Roman" w:hAnsi="Times New Roman" w:cs="Times New Roman"/>
          <w:sz w:val="28"/>
          <w:szCs w:val="28"/>
        </w:rPr>
        <w:t xml:space="preserve">     1.2.  </w:t>
      </w:r>
      <w:r w:rsidRPr="0068054F">
        <w:rPr>
          <w:rFonts w:ascii="Times New Roman" w:hAnsi="Times New Roman" w:cs="Times New Roman"/>
          <w:b/>
          <w:sz w:val="28"/>
          <w:szCs w:val="28"/>
        </w:rPr>
        <w:t>Члены КЧС:</w:t>
      </w:r>
    </w:p>
    <w:p w:rsidR="0068054F" w:rsidRPr="00552E62" w:rsidRDefault="0068054F" w:rsidP="0068054F">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Гуренкова</w:t>
      </w:r>
      <w:proofErr w:type="spellEnd"/>
      <w:r>
        <w:rPr>
          <w:rFonts w:ascii="Times New Roman" w:hAnsi="Times New Roman" w:cs="Times New Roman"/>
          <w:sz w:val="28"/>
          <w:szCs w:val="28"/>
        </w:rPr>
        <w:t xml:space="preserve"> Н.П.</w:t>
      </w:r>
      <w:r w:rsidRPr="00552E62">
        <w:rPr>
          <w:rFonts w:ascii="Times New Roman" w:hAnsi="Times New Roman" w:cs="Times New Roman"/>
          <w:sz w:val="28"/>
          <w:szCs w:val="28"/>
        </w:rPr>
        <w:t xml:space="preserve"> – ведущий специ</w:t>
      </w:r>
      <w:r>
        <w:rPr>
          <w:rFonts w:ascii="Times New Roman" w:hAnsi="Times New Roman" w:cs="Times New Roman"/>
          <w:sz w:val="28"/>
          <w:szCs w:val="28"/>
        </w:rPr>
        <w:t>алист администрации Гонжинского</w:t>
      </w:r>
      <w:r w:rsidRPr="00552E62">
        <w:rPr>
          <w:rFonts w:ascii="Times New Roman" w:hAnsi="Times New Roman" w:cs="Times New Roman"/>
          <w:sz w:val="28"/>
          <w:szCs w:val="28"/>
        </w:rPr>
        <w:t xml:space="preserve"> сельсовета.</w:t>
      </w:r>
    </w:p>
    <w:p w:rsidR="0068054F" w:rsidRDefault="0068054F" w:rsidP="0068054F">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Барма</w:t>
      </w:r>
      <w:proofErr w:type="spellEnd"/>
      <w:r>
        <w:rPr>
          <w:rFonts w:ascii="Times New Roman" w:hAnsi="Times New Roman" w:cs="Times New Roman"/>
          <w:sz w:val="28"/>
          <w:szCs w:val="28"/>
        </w:rPr>
        <w:t xml:space="preserve"> И.А</w:t>
      </w:r>
      <w:r w:rsidRPr="00552E62">
        <w:rPr>
          <w:rFonts w:ascii="Times New Roman" w:hAnsi="Times New Roman" w:cs="Times New Roman"/>
          <w:sz w:val="28"/>
          <w:szCs w:val="28"/>
        </w:rPr>
        <w:t>. – специ</w:t>
      </w:r>
      <w:r>
        <w:rPr>
          <w:rFonts w:ascii="Times New Roman" w:hAnsi="Times New Roman" w:cs="Times New Roman"/>
          <w:sz w:val="28"/>
          <w:szCs w:val="28"/>
        </w:rPr>
        <w:t>алист администрации Гонжинского</w:t>
      </w:r>
      <w:r w:rsidRPr="00552E62">
        <w:rPr>
          <w:rFonts w:ascii="Times New Roman" w:hAnsi="Times New Roman" w:cs="Times New Roman"/>
          <w:sz w:val="28"/>
          <w:szCs w:val="28"/>
        </w:rPr>
        <w:t xml:space="preserve"> сельсовета по имуществу и землеустройству.</w:t>
      </w:r>
    </w:p>
    <w:p w:rsidR="0068054F" w:rsidRPr="00552E62" w:rsidRDefault="0068054F" w:rsidP="0068054F">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Чистякова С.В. – специалист  1 категории администрации Гонжинского сельсовета.</w:t>
      </w:r>
    </w:p>
    <w:p w:rsidR="0068054F" w:rsidRPr="00552E62" w:rsidRDefault="0068054F" w:rsidP="0068054F">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Рассыпная Ю.Г. – депутат Гонжинского</w:t>
      </w:r>
      <w:r w:rsidRPr="00552E62">
        <w:rPr>
          <w:rFonts w:ascii="Times New Roman" w:hAnsi="Times New Roman" w:cs="Times New Roman"/>
          <w:sz w:val="28"/>
          <w:szCs w:val="28"/>
        </w:rPr>
        <w:t xml:space="preserve"> сельского Совета народных депутатов.</w:t>
      </w:r>
    </w:p>
    <w:p w:rsidR="0068054F" w:rsidRPr="00552E62" w:rsidRDefault="0068054F" w:rsidP="0068054F">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Федоренко Т.А.  - директор ПДК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онжа</w:t>
      </w:r>
      <w:proofErr w:type="spellEnd"/>
    </w:p>
    <w:p w:rsidR="0068054F" w:rsidRDefault="0068054F" w:rsidP="0068054F">
      <w:pPr>
        <w:pStyle w:val="ConsNormal"/>
        <w:widowControl/>
        <w:ind w:firstLine="0"/>
        <w:jc w:val="both"/>
        <w:rPr>
          <w:rFonts w:ascii="Times New Roman" w:hAnsi="Times New Roman" w:cs="Times New Roman"/>
          <w:sz w:val="28"/>
          <w:szCs w:val="28"/>
        </w:rPr>
      </w:pPr>
      <w:r w:rsidRPr="00552E62">
        <w:rPr>
          <w:rFonts w:ascii="Times New Roman" w:hAnsi="Times New Roman" w:cs="Times New Roman"/>
          <w:sz w:val="28"/>
          <w:szCs w:val="28"/>
        </w:rPr>
        <w:t xml:space="preserve">      2. Утвердить положение</w:t>
      </w:r>
      <w:r w:rsidRPr="00552E62">
        <w:rPr>
          <w:rFonts w:ascii="Times New Roman" w:hAnsi="Times New Roman"/>
          <w:sz w:val="28"/>
          <w:szCs w:val="28"/>
        </w:rPr>
        <w:t xml:space="preserve"> о создании комиссии по предупреждению и ликвидации чрезвычайных ситуаций и обеспечению пожарной безопас</w:t>
      </w:r>
      <w:r>
        <w:rPr>
          <w:rFonts w:ascii="Times New Roman" w:hAnsi="Times New Roman"/>
          <w:sz w:val="28"/>
          <w:szCs w:val="28"/>
        </w:rPr>
        <w:t>ности на территории Гонжинского</w:t>
      </w:r>
      <w:r w:rsidRPr="00552E62">
        <w:rPr>
          <w:rFonts w:ascii="Times New Roman" w:hAnsi="Times New Roman"/>
          <w:sz w:val="28"/>
          <w:szCs w:val="28"/>
        </w:rPr>
        <w:t xml:space="preserve"> сельсовета (Приложение № 1).</w:t>
      </w:r>
      <w:r w:rsidRPr="00552E62">
        <w:rPr>
          <w:rFonts w:ascii="Times New Roman" w:hAnsi="Times New Roman" w:cs="Times New Roman"/>
          <w:sz w:val="28"/>
          <w:szCs w:val="28"/>
        </w:rPr>
        <w:t xml:space="preserve"> </w:t>
      </w:r>
    </w:p>
    <w:p w:rsidR="0068054F" w:rsidRDefault="0068054F" w:rsidP="0068054F">
      <w:pPr>
        <w:pStyle w:val="ConsNormal"/>
        <w:widowControl/>
        <w:ind w:firstLine="0"/>
        <w:jc w:val="both"/>
        <w:rPr>
          <w:rFonts w:ascii="Times New Roman" w:hAnsi="Times New Roman" w:cs="Times New Roman"/>
          <w:sz w:val="28"/>
          <w:szCs w:val="28"/>
        </w:rPr>
      </w:pPr>
    </w:p>
    <w:p w:rsidR="0068054F" w:rsidRDefault="0068054F" w:rsidP="0068054F">
      <w:pPr>
        <w:pStyle w:val="ConsNormal"/>
        <w:widowControl/>
        <w:ind w:firstLine="0"/>
        <w:jc w:val="both"/>
        <w:rPr>
          <w:rFonts w:ascii="Times New Roman" w:hAnsi="Times New Roman" w:cs="Times New Roman"/>
          <w:sz w:val="28"/>
          <w:szCs w:val="28"/>
        </w:rPr>
      </w:pPr>
    </w:p>
    <w:p w:rsidR="0068054F" w:rsidRPr="00552E62" w:rsidRDefault="001F5D0B" w:rsidP="0068054F">
      <w:pPr>
        <w:pStyle w:val="ConsNormal"/>
        <w:widowControl/>
        <w:ind w:firstLine="0"/>
        <w:jc w:val="right"/>
        <w:rPr>
          <w:rFonts w:ascii="Times New Roman" w:hAnsi="Times New Roman"/>
          <w:sz w:val="28"/>
          <w:szCs w:val="28"/>
        </w:rPr>
      </w:pPr>
      <w:r>
        <w:rPr>
          <w:rFonts w:ascii="Times New Roman" w:hAnsi="Times New Roman" w:cs="Times New Roman"/>
          <w:sz w:val="28"/>
          <w:szCs w:val="28"/>
        </w:rPr>
        <w:t>И.И. Баннов</w:t>
      </w:r>
    </w:p>
    <w:p w:rsidR="0068054F" w:rsidRPr="00552E62" w:rsidRDefault="0068054F" w:rsidP="0068054F">
      <w:pPr>
        <w:pStyle w:val="ConsNormal"/>
        <w:widowControl/>
        <w:ind w:firstLine="0"/>
        <w:jc w:val="both"/>
        <w:rPr>
          <w:rFonts w:ascii="Times New Roman" w:hAnsi="Times New Roman" w:cs="Times New Roman"/>
          <w:sz w:val="28"/>
          <w:szCs w:val="28"/>
        </w:rPr>
      </w:pPr>
    </w:p>
    <w:p w:rsidR="0068054F" w:rsidRPr="00552E62" w:rsidRDefault="0068054F" w:rsidP="0068054F">
      <w:pPr>
        <w:pStyle w:val="ConsNormal"/>
        <w:widowControl/>
        <w:ind w:firstLine="0"/>
        <w:jc w:val="both"/>
        <w:rPr>
          <w:rFonts w:ascii="Times New Roman" w:hAnsi="Times New Roman" w:cs="Times New Roman"/>
          <w:sz w:val="28"/>
          <w:szCs w:val="28"/>
        </w:rPr>
      </w:pPr>
    </w:p>
    <w:p w:rsidR="0068054F" w:rsidRDefault="0068054F" w:rsidP="0068054F">
      <w:pPr>
        <w:pStyle w:val="2"/>
        <w:spacing w:after="0" w:line="240" w:lineRule="auto"/>
        <w:jc w:val="right"/>
      </w:pPr>
      <w:r>
        <w:lastRenderedPageBreak/>
        <w:t>Приложения №1</w:t>
      </w:r>
    </w:p>
    <w:p w:rsidR="0068054F" w:rsidRDefault="0068054F" w:rsidP="0068054F">
      <w:pPr>
        <w:pStyle w:val="2"/>
        <w:spacing w:after="0" w:line="240" w:lineRule="auto"/>
        <w:jc w:val="right"/>
      </w:pPr>
      <w:r>
        <w:t xml:space="preserve">к постановлению главы </w:t>
      </w:r>
    </w:p>
    <w:p w:rsidR="0068054F" w:rsidRDefault="0068054F" w:rsidP="0068054F">
      <w:pPr>
        <w:pStyle w:val="2"/>
        <w:spacing w:after="0" w:line="240" w:lineRule="auto"/>
        <w:jc w:val="right"/>
      </w:pPr>
      <w:r>
        <w:t>муниципального образования</w:t>
      </w:r>
    </w:p>
    <w:p w:rsidR="0068054F" w:rsidRDefault="0068054F" w:rsidP="0068054F">
      <w:pPr>
        <w:pStyle w:val="2"/>
        <w:spacing w:after="0" w:line="240" w:lineRule="auto"/>
        <w:jc w:val="right"/>
      </w:pPr>
      <w:r>
        <w:t>Гонжинского сельсовета</w:t>
      </w:r>
    </w:p>
    <w:p w:rsidR="0068054F" w:rsidRPr="00552E62" w:rsidRDefault="0068054F" w:rsidP="0068054F">
      <w:pPr>
        <w:pStyle w:val="2"/>
        <w:spacing w:after="0" w:line="240" w:lineRule="auto"/>
        <w:jc w:val="right"/>
        <w:rPr>
          <w:sz w:val="28"/>
          <w:szCs w:val="28"/>
        </w:rPr>
      </w:pPr>
      <w:r>
        <w:t>от «02» ноября 2015 г. № 58</w:t>
      </w:r>
    </w:p>
    <w:p w:rsidR="0068054F" w:rsidRDefault="0068054F" w:rsidP="0068054F">
      <w:pPr>
        <w:pStyle w:val="2"/>
        <w:spacing w:line="240" w:lineRule="auto"/>
        <w:jc w:val="center"/>
        <w:rPr>
          <w:b/>
          <w:sz w:val="28"/>
          <w:szCs w:val="28"/>
        </w:rPr>
      </w:pPr>
    </w:p>
    <w:p w:rsidR="0068054F" w:rsidRPr="00552E62" w:rsidRDefault="0068054F" w:rsidP="0068054F">
      <w:pPr>
        <w:pStyle w:val="2"/>
        <w:spacing w:after="0" w:line="240" w:lineRule="auto"/>
        <w:jc w:val="center"/>
        <w:rPr>
          <w:b/>
          <w:sz w:val="28"/>
          <w:szCs w:val="28"/>
        </w:rPr>
      </w:pPr>
      <w:r w:rsidRPr="00552E62">
        <w:rPr>
          <w:b/>
          <w:sz w:val="28"/>
          <w:szCs w:val="28"/>
        </w:rPr>
        <w:t xml:space="preserve">Положение </w:t>
      </w:r>
    </w:p>
    <w:p w:rsidR="0068054F" w:rsidRPr="00552E62" w:rsidRDefault="0068054F" w:rsidP="0068054F">
      <w:pPr>
        <w:pStyle w:val="2"/>
        <w:spacing w:after="0" w:line="240" w:lineRule="auto"/>
        <w:jc w:val="center"/>
        <w:rPr>
          <w:b/>
          <w:sz w:val="28"/>
          <w:szCs w:val="28"/>
        </w:rPr>
      </w:pPr>
      <w:r w:rsidRPr="00552E62">
        <w:rPr>
          <w:b/>
          <w:sz w:val="28"/>
          <w:szCs w:val="28"/>
        </w:rPr>
        <w:t>о создании комиссии по предупреждению и ликвидации чрезвычайных ситуаций и обеспечению пожарной безопаснос</w:t>
      </w:r>
      <w:r>
        <w:rPr>
          <w:b/>
          <w:sz w:val="28"/>
          <w:szCs w:val="28"/>
        </w:rPr>
        <w:t>ти на территории муниципального образования Гонжинского</w:t>
      </w:r>
      <w:r w:rsidRPr="00552E62">
        <w:rPr>
          <w:b/>
          <w:sz w:val="28"/>
          <w:szCs w:val="28"/>
        </w:rPr>
        <w:t xml:space="preserve"> сельсовета</w:t>
      </w:r>
    </w:p>
    <w:p w:rsidR="0068054F" w:rsidRPr="00552E62" w:rsidRDefault="0068054F" w:rsidP="0068054F">
      <w:pPr>
        <w:pStyle w:val="a3"/>
        <w:widowControl w:val="0"/>
        <w:spacing w:line="240" w:lineRule="atLeast"/>
        <w:ind w:left="720"/>
        <w:jc w:val="center"/>
        <w:rPr>
          <w:b/>
          <w:sz w:val="28"/>
          <w:szCs w:val="28"/>
        </w:rPr>
      </w:pPr>
      <w:r w:rsidRPr="00552E62">
        <w:rPr>
          <w:b/>
          <w:sz w:val="28"/>
          <w:szCs w:val="28"/>
        </w:rPr>
        <w:t>1.  Общие положения.</w:t>
      </w:r>
    </w:p>
    <w:p w:rsidR="0068054F" w:rsidRPr="00552E62" w:rsidRDefault="0068054F" w:rsidP="0068054F">
      <w:pPr>
        <w:pStyle w:val="a3"/>
        <w:widowControl w:val="0"/>
        <w:spacing w:line="0" w:lineRule="atLeast"/>
        <w:jc w:val="both"/>
        <w:rPr>
          <w:sz w:val="28"/>
          <w:szCs w:val="28"/>
        </w:rPr>
      </w:pPr>
      <w:r w:rsidRPr="00552E62">
        <w:rPr>
          <w:sz w:val="28"/>
          <w:szCs w:val="28"/>
        </w:rPr>
        <w:t>       1.1. Комиссия по предупреждению и ликвидации чрезвычайных ситуаций и обеспечению пожарной безопас</w:t>
      </w:r>
      <w:r>
        <w:rPr>
          <w:sz w:val="28"/>
          <w:szCs w:val="28"/>
        </w:rPr>
        <w:t>ности администрация Гонжинского</w:t>
      </w:r>
      <w:r w:rsidRPr="00552E62">
        <w:rPr>
          <w:sz w:val="28"/>
          <w:szCs w:val="28"/>
        </w:rPr>
        <w:t xml:space="preserve"> сельсовета (далее комиссия) является координационным органом городского звена территориальной подсистемы единой государственной системы предупреждения и ликвидации чрезвычайных ситуаций и обеспечения пожарной безопас</w:t>
      </w:r>
      <w:r>
        <w:rPr>
          <w:sz w:val="28"/>
          <w:szCs w:val="28"/>
        </w:rPr>
        <w:t>ности на территории муниципального образования  Гонжинского</w:t>
      </w:r>
      <w:r w:rsidRPr="00552E62">
        <w:rPr>
          <w:sz w:val="28"/>
          <w:szCs w:val="28"/>
        </w:rPr>
        <w:t xml:space="preserve"> сельсовета. Компетенция и полномочия комиссии определяются настоящим Положением. </w:t>
      </w:r>
    </w:p>
    <w:p w:rsidR="0068054F" w:rsidRPr="00552E62" w:rsidRDefault="0068054F" w:rsidP="0068054F">
      <w:pPr>
        <w:pStyle w:val="a3"/>
        <w:widowControl w:val="0"/>
        <w:spacing w:line="0" w:lineRule="atLeast"/>
        <w:jc w:val="both"/>
        <w:rPr>
          <w:sz w:val="28"/>
          <w:szCs w:val="28"/>
        </w:rPr>
      </w:pPr>
      <w:r w:rsidRPr="00552E62">
        <w:rPr>
          <w:sz w:val="28"/>
          <w:szCs w:val="28"/>
        </w:rPr>
        <w:t xml:space="preserve">        1.2. Создание, реорганизация и ликвидация комиссии, определение ее компетенции, назначение руководителя и утверждение персонального состава осуществляется </w:t>
      </w:r>
      <w:r>
        <w:rPr>
          <w:sz w:val="28"/>
          <w:szCs w:val="28"/>
        </w:rPr>
        <w:t>актом администрации Гонжинского</w:t>
      </w:r>
      <w:r w:rsidRPr="00552E62">
        <w:rPr>
          <w:sz w:val="28"/>
          <w:szCs w:val="28"/>
        </w:rPr>
        <w:t xml:space="preserve"> сельсовета.</w:t>
      </w:r>
    </w:p>
    <w:p w:rsidR="0068054F" w:rsidRPr="00552E62" w:rsidRDefault="0068054F" w:rsidP="0068054F">
      <w:pPr>
        <w:pStyle w:val="a3"/>
        <w:widowControl w:val="0"/>
        <w:spacing w:line="240" w:lineRule="atLeast"/>
        <w:jc w:val="both"/>
        <w:rPr>
          <w:sz w:val="28"/>
          <w:szCs w:val="28"/>
        </w:rPr>
      </w:pPr>
      <w:r w:rsidRPr="00552E62">
        <w:rPr>
          <w:sz w:val="28"/>
          <w:szCs w:val="28"/>
        </w:rPr>
        <w:t>      1.3. Комиссия работает под руководством председателя — главы муниципального образования или его заместителя. Первым заместителем председателя комиссии является</w:t>
      </w:r>
      <w:r>
        <w:rPr>
          <w:sz w:val="28"/>
          <w:szCs w:val="28"/>
        </w:rPr>
        <w:t xml:space="preserve"> ведущий специалист Гонжинского</w:t>
      </w:r>
      <w:r w:rsidRPr="00552E62">
        <w:rPr>
          <w:sz w:val="28"/>
          <w:szCs w:val="28"/>
        </w:rPr>
        <w:t xml:space="preserve"> сельсовета.</w:t>
      </w:r>
    </w:p>
    <w:p w:rsidR="0068054F" w:rsidRPr="00552E62" w:rsidRDefault="0068054F" w:rsidP="0068054F">
      <w:pPr>
        <w:pStyle w:val="a3"/>
        <w:widowControl w:val="0"/>
        <w:spacing w:line="240" w:lineRule="atLeast"/>
        <w:jc w:val="center"/>
        <w:rPr>
          <w:b/>
          <w:sz w:val="28"/>
          <w:szCs w:val="28"/>
        </w:rPr>
      </w:pPr>
      <w:r w:rsidRPr="00552E62">
        <w:rPr>
          <w:b/>
          <w:sz w:val="28"/>
          <w:szCs w:val="28"/>
        </w:rPr>
        <w:t>2. Задачи комиссии:</w:t>
      </w:r>
    </w:p>
    <w:p w:rsidR="0068054F" w:rsidRPr="00552E62" w:rsidRDefault="0068054F" w:rsidP="0068054F">
      <w:pPr>
        <w:pStyle w:val="a3"/>
        <w:widowControl w:val="0"/>
        <w:jc w:val="both"/>
        <w:rPr>
          <w:sz w:val="28"/>
          <w:szCs w:val="28"/>
        </w:rPr>
      </w:pPr>
      <w:r w:rsidRPr="00552E62">
        <w:rPr>
          <w:sz w:val="28"/>
          <w:szCs w:val="28"/>
        </w:rPr>
        <w:t xml:space="preserve">      организация и контроль осуществления мероприятий по предупреждению и ликвидации чрезвычайных ситуаций, обеспечение надежности работы потенциально опасных объектов в условиях чрезвычайных ситуаций; </w:t>
      </w:r>
    </w:p>
    <w:p w:rsidR="0068054F" w:rsidRPr="00552E62" w:rsidRDefault="0068054F" w:rsidP="0068054F">
      <w:pPr>
        <w:pStyle w:val="a3"/>
        <w:widowControl w:val="0"/>
        <w:jc w:val="both"/>
        <w:rPr>
          <w:sz w:val="28"/>
          <w:szCs w:val="28"/>
        </w:rPr>
      </w:pPr>
      <w:r w:rsidRPr="00552E62">
        <w:rPr>
          <w:sz w:val="28"/>
          <w:szCs w:val="28"/>
        </w:rPr>
        <w:t>обеспечение готовности органов управления, сил и сре</w:t>
      </w:r>
      <w:proofErr w:type="gramStart"/>
      <w:r w:rsidRPr="00552E62">
        <w:rPr>
          <w:sz w:val="28"/>
          <w:szCs w:val="28"/>
        </w:rPr>
        <w:t>дств к д</w:t>
      </w:r>
      <w:proofErr w:type="gramEnd"/>
      <w:r w:rsidRPr="00552E62">
        <w:rPr>
          <w:sz w:val="28"/>
          <w:szCs w:val="28"/>
        </w:rPr>
        <w:t>ействиям в чрезвычайных ситуациях, создание и поддерживание в состоянии готовности пунктов управления;</w:t>
      </w:r>
    </w:p>
    <w:p w:rsidR="0068054F" w:rsidRPr="00552E62" w:rsidRDefault="0068054F" w:rsidP="0068054F">
      <w:pPr>
        <w:pStyle w:val="a3"/>
        <w:widowControl w:val="0"/>
        <w:spacing w:line="240" w:lineRule="atLeast"/>
        <w:jc w:val="both"/>
        <w:rPr>
          <w:sz w:val="28"/>
          <w:szCs w:val="28"/>
        </w:rPr>
      </w:pPr>
      <w:r w:rsidRPr="00552E62">
        <w:rPr>
          <w:sz w:val="28"/>
          <w:szCs w:val="28"/>
        </w:rPr>
        <w:t>      организация сбора и обмена информацией в области защиты населения и территорий от чрезвычайных ситуаций;</w:t>
      </w:r>
    </w:p>
    <w:p w:rsidR="0068054F" w:rsidRPr="00552E62" w:rsidRDefault="0068054F" w:rsidP="0068054F">
      <w:pPr>
        <w:pStyle w:val="a3"/>
        <w:widowControl w:val="0"/>
        <w:spacing w:line="240" w:lineRule="atLeast"/>
        <w:jc w:val="both"/>
        <w:rPr>
          <w:sz w:val="28"/>
          <w:szCs w:val="28"/>
        </w:rPr>
      </w:pPr>
      <w:r w:rsidRPr="00552E62">
        <w:rPr>
          <w:sz w:val="28"/>
          <w:szCs w:val="28"/>
        </w:rPr>
        <w:t>      руководство подготовкой должностных лиц органов управления, населения к действиям в  чрезвычайных ситуациях.</w:t>
      </w:r>
    </w:p>
    <w:p w:rsidR="0068054F" w:rsidRPr="00552E62" w:rsidRDefault="0068054F" w:rsidP="0068054F">
      <w:pPr>
        <w:pStyle w:val="a3"/>
        <w:widowControl w:val="0"/>
        <w:spacing w:line="240" w:lineRule="atLeast"/>
        <w:jc w:val="both"/>
        <w:rPr>
          <w:sz w:val="28"/>
          <w:szCs w:val="28"/>
        </w:rPr>
      </w:pPr>
      <w:r w:rsidRPr="00552E62">
        <w:rPr>
          <w:sz w:val="28"/>
          <w:szCs w:val="28"/>
        </w:rPr>
        <w:lastRenderedPageBreak/>
        <w:t>      Пропаганда знаний в области защиты населения и территории от ЧС и обеспечения пожарной безопасности.</w:t>
      </w:r>
    </w:p>
    <w:p w:rsidR="0068054F" w:rsidRPr="00552E62" w:rsidRDefault="0068054F" w:rsidP="0068054F">
      <w:pPr>
        <w:pStyle w:val="a3"/>
        <w:widowControl w:val="0"/>
        <w:spacing w:line="240" w:lineRule="atLeast"/>
        <w:ind w:left="363"/>
        <w:jc w:val="center"/>
        <w:rPr>
          <w:sz w:val="28"/>
          <w:szCs w:val="28"/>
        </w:rPr>
      </w:pPr>
      <w:r w:rsidRPr="00552E62">
        <w:rPr>
          <w:b/>
          <w:sz w:val="28"/>
          <w:szCs w:val="28"/>
        </w:rPr>
        <w:t>3. Функции комиссии</w:t>
      </w:r>
      <w:r w:rsidRPr="00552E62">
        <w:rPr>
          <w:sz w:val="28"/>
          <w:szCs w:val="28"/>
        </w:rPr>
        <w:t>:</w:t>
      </w:r>
    </w:p>
    <w:p w:rsidR="0068054F" w:rsidRPr="00552E62" w:rsidRDefault="0068054F" w:rsidP="0068054F">
      <w:pPr>
        <w:pStyle w:val="a3"/>
        <w:widowControl w:val="0"/>
        <w:spacing w:line="240" w:lineRule="atLeast"/>
        <w:jc w:val="both"/>
        <w:rPr>
          <w:sz w:val="28"/>
          <w:szCs w:val="28"/>
        </w:rPr>
      </w:pPr>
      <w:r w:rsidRPr="00552E62">
        <w:rPr>
          <w:sz w:val="28"/>
          <w:szCs w:val="28"/>
        </w:rPr>
        <w:t>          разработка предложений и реализация целевых научно- технических программ и мер по предупреждению и ликвидации чрезвычайных ситуаций, обеспечению пожарной безопасности.</w:t>
      </w:r>
    </w:p>
    <w:p w:rsidR="0068054F" w:rsidRPr="00552E62" w:rsidRDefault="0068054F" w:rsidP="0068054F">
      <w:pPr>
        <w:pStyle w:val="a3"/>
        <w:widowControl w:val="0"/>
        <w:spacing w:line="240" w:lineRule="atLeast"/>
        <w:jc w:val="both"/>
        <w:rPr>
          <w:sz w:val="28"/>
          <w:szCs w:val="28"/>
        </w:rPr>
      </w:pPr>
      <w:r w:rsidRPr="00552E62">
        <w:rPr>
          <w:sz w:val="28"/>
          <w:szCs w:val="28"/>
        </w:rPr>
        <w:t xml:space="preserve">         организация наблюдения и </w:t>
      </w:r>
      <w:proofErr w:type="gramStart"/>
      <w:r w:rsidRPr="00552E62">
        <w:rPr>
          <w:sz w:val="28"/>
          <w:szCs w:val="28"/>
        </w:rPr>
        <w:t>контроля за</w:t>
      </w:r>
      <w:proofErr w:type="gramEnd"/>
      <w:r w:rsidRPr="00552E62">
        <w:rPr>
          <w:sz w:val="28"/>
          <w:szCs w:val="28"/>
        </w:rPr>
        <w:t xml:space="preserve"> состоянием окружающей природной среды, деятельностью потенциально опасных объектов экономики, прогнозирование возникновения возможных чрезвычайных ситуаций.</w:t>
      </w:r>
    </w:p>
    <w:p w:rsidR="0068054F" w:rsidRPr="00552E62" w:rsidRDefault="0068054F" w:rsidP="0068054F">
      <w:pPr>
        <w:pStyle w:val="a3"/>
        <w:widowControl w:val="0"/>
        <w:spacing w:line="240" w:lineRule="atLeast"/>
        <w:jc w:val="both"/>
        <w:rPr>
          <w:sz w:val="28"/>
          <w:szCs w:val="28"/>
        </w:rPr>
      </w:pPr>
      <w:r w:rsidRPr="00552E62">
        <w:rPr>
          <w:sz w:val="28"/>
          <w:szCs w:val="28"/>
        </w:rPr>
        <w:t xml:space="preserve">         Организация </w:t>
      </w:r>
      <w:proofErr w:type="gramStart"/>
      <w:r w:rsidRPr="00552E62">
        <w:rPr>
          <w:sz w:val="28"/>
          <w:szCs w:val="28"/>
        </w:rPr>
        <w:t>контроля за</w:t>
      </w:r>
      <w:proofErr w:type="gramEnd"/>
      <w:r w:rsidRPr="00552E62">
        <w:rPr>
          <w:sz w:val="28"/>
          <w:szCs w:val="28"/>
        </w:rPr>
        <w:t xml:space="preserve"> осуществлением мероприятий в области защиты населения и территории от чрезвычайных ситуаций на предприятиях, в учреждениях и организациях различных форм собственности, а также по обеспечению надежности работы потенциально опасных объектов экономики в условиях чрезвычайных ситуаций.</w:t>
      </w:r>
    </w:p>
    <w:p w:rsidR="0068054F" w:rsidRPr="00552E62" w:rsidRDefault="0068054F" w:rsidP="0068054F">
      <w:pPr>
        <w:pStyle w:val="a3"/>
        <w:widowControl w:val="0"/>
        <w:spacing w:line="240" w:lineRule="atLeast"/>
        <w:jc w:val="both"/>
        <w:rPr>
          <w:sz w:val="28"/>
          <w:szCs w:val="28"/>
        </w:rPr>
      </w:pPr>
      <w:r w:rsidRPr="00552E62">
        <w:rPr>
          <w:sz w:val="28"/>
          <w:szCs w:val="28"/>
        </w:rPr>
        <w:t>        Введение статистической отчетности о чрезвычайных ситуациях, участие в расследовании причин аварий и катастроф, а также выработки мер по устранению причин подобных аварий и катастроф.</w:t>
      </w:r>
    </w:p>
    <w:p w:rsidR="0068054F" w:rsidRPr="00552E62" w:rsidRDefault="0068054F" w:rsidP="0068054F">
      <w:pPr>
        <w:pStyle w:val="a3"/>
        <w:widowControl w:val="0"/>
        <w:spacing w:line="240" w:lineRule="atLeast"/>
        <w:jc w:val="both"/>
        <w:rPr>
          <w:sz w:val="28"/>
          <w:szCs w:val="28"/>
        </w:rPr>
      </w:pPr>
      <w:r w:rsidRPr="00552E62">
        <w:rPr>
          <w:sz w:val="28"/>
          <w:szCs w:val="28"/>
        </w:rPr>
        <w:t>        Организация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условиях чрезвычайных ситуаций.</w:t>
      </w:r>
    </w:p>
    <w:p w:rsidR="0068054F" w:rsidRPr="00552E62" w:rsidRDefault="0068054F" w:rsidP="0068054F">
      <w:pPr>
        <w:pStyle w:val="a3"/>
        <w:widowControl w:val="0"/>
        <w:spacing w:line="240" w:lineRule="atLeast"/>
        <w:jc w:val="both"/>
        <w:rPr>
          <w:sz w:val="28"/>
          <w:szCs w:val="28"/>
        </w:rPr>
      </w:pPr>
      <w:r w:rsidRPr="00552E62">
        <w:rPr>
          <w:sz w:val="28"/>
          <w:szCs w:val="28"/>
        </w:rPr>
        <w:t>      организация и осуществление взаимодействия с комиссиями по чрезвычайным ситуациям муниципальных образований.</w:t>
      </w:r>
    </w:p>
    <w:p w:rsidR="0068054F" w:rsidRPr="00552E62" w:rsidRDefault="0068054F" w:rsidP="0068054F">
      <w:pPr>
        <w:pStyle w:val="a3"/>
        <w:widowControl w:val="0"/>
        <w:spacing w:line="240" w:lineRule="atLeast"/>
        <w:jc w:val="both"/>
        <w:rPr>
          <w:sz w:val="28"/>
          <w:szCs w:val="28"/>
        </w:rPr>
      </w:pPr>
      <w:r w:rsidRPr="00552E62">
        <w:rPr>
          <w:sz w:val="28"/>
          <w:szCs w:val="28"/>
        </w:rPr>
        <w:t>      военным командованием и общественными организациями по вопросам предупреждения и ликвидации чрезвычайных ситуаций, обеспечения пожарной безопасности. Принятие решений о направлении сил и сре</w:t>
      </w:r>
      <w:proofErr w:type="gramStart"/>
      <w:r w:rsidRPr="00552E62">
        <w:rPr>
          <w:sz w:val="28"/>
          <w:szCs w:val="28"/>
        </w:rPr>
        <w:t>дств зв</w:t>
      </w:r>
      <w:proofErr w:type="gramEnd"/>
      <w:r w:rsidRPr="00552E62">
        <w:rPr>
          <w:sz w:val="28"/>
          <w:szCs w:val="28"/>
        </w:rPr>
        <w:t>ена РСЧС для оказания помощи этим комиссиям при ликвидации чрезвычайных ситуаций.</w:t>
      </w:r>
    </w:p>
    <w:p w:rsidR="0068054F" w:rsidRPr="00552E62" w:rsidRDefault="0068054F" w:rsidP="0068054F">
      <w:pPr>
        <w:pStyle w:val="a3"/>
        <w:widowControl w:val="0"/>
        <w:spacing w:line="240" w:lineRule="atLeast"/>
        <w:jc w:val="both"/>
        <w:rPr>
          <w:sz w:val="28"/>
          <w:szCs w:val="28"/>
        </w:rPr>
      </w:pPr>
      <w:r w:rsidRPr="00552E62">
        <w:rPr>
          <w:sz w:val="28"/>
          <w:szCs w:val="28"/>
        </w:rPr>
        <w:t>      организация сбора и обмена в установленном порядке информацией по вопросам предупреждения и ликвидации чрезвычайных ситуаций, обеспечения пожарной безопасности.</w:t>
      </w:r>
    </w:p>
    <w:p w:rsidR="0068054F" w:rsidRPr="00552E62" w:rsidRDefault="0068054F" w:rsidP="0068054F">
      <w:pPr>
        <w:pStyle w:val="a3"/>
        <w:widowControl w:val="0"/>
        <w:spacing w:line="240" w:lineRule="atLeast"/>
        <w:jc w:val="center"/>
        <w:rPr>
          <w:b/>
          <w:sz w:val="28"/>
          <w:szCs w:val="28"/>
        </w:rPr>
      </w:pPr>
      <w:r w:rsidRPr="00552E62">
        <w:rPr>
          <w:b/>
          <w:sz w:val="28"/>
          <w:szCs w:val="28"/>
        </w:rPr>
        <w:t>4. Права комиссии:</w:t>
      </w:r>
    </w:p>
    <w:p w:rsidR="0068054F" w:rsidRPr="00552E62" w:rsidRDefault="0068054F" w:rsidP="0068054F">
      <w:pPr>
        <w:pStyle w:val="a3"/>
        <w:widowControl w:val="0"/>
        <w:spacing w:line="240" w:lineRule="atLeast"/>
        <w:jc w:val="both"/>
        <w:rPr>
          <w:sz w:val="28"/>
          <w:szCs w:val="28"/>
        </w:rPr>
      </w:pPr>
      <w:r w:rsidRPr="00552E62">
        <w:rPr>
          <w:sz w:val="28"/>
          <w:szCs w:val="28"/>
        </w:rPr>
        <w:t xml:space="preserve">      принимать решения по вопросам предупреждения и ликвидации </w:t>
      </w:r>
      <w:r w:rsidRPr="00552E62">
        <w:rPr>
          <w:sz w:val="28"/>
          <w:szCs w:val="28"/>
        </w:rPr>
        <w:lastRenderedPageBreak/>
        <w:t xml:space="preserve">чрезвычайных ситуаций, </w:t>
      </w:r>
      <w:proofErr w:type="gramStart"/>
      <w:r w:rsidRPr="00552E62">
        <w:rPr>
          <w:sz w:val="28"/>
          <w:szCs w:val="28"/>
        </w:rPr>
        <w:t>обязательное</w:t>
      </w:r>
      <w:proofErr w:type="gramEnd"/>
      <w:r w:rsidRPr="00552E62">
        <w:rPr>
          <w:sz w:val="28"/>
          <w:szCs w:val="28"/>
        </w:rPr>
        <w:t xml:space="preserve"> для немедленного исполнения руководителями учреждений, организаций и предприятий, независимо от форм собственности, находя</w:t>
      </w:r>
      <w:r>
        <w:rPr>
          <w:sz w:val="28"/>
          <w:szCs w:val="28"/>
        </w:rPr>
        <w:t>щихся на территории Гонжинского</w:t>
      </w:r>
      <w:r w:rsidRPr="00552E62">
        <w:rPr>
          <w:sz w:val="28"/>
          <w:szCs w:val="28"/>
        </w:rPr>
        <w:t xml:space="preserve"> сельсовета.</w:t>
      </w:r>
    </w:p>
    <w:p w:rsidR="0068054F" w:rsidRPr="00552E62" w:rsidRDefault="0068054F" w:rsidP="0068054F">
      <w:pPr>
        <w:pStyle w:val="a3"/>
        <w:widowControl w:val="0"/>
        <w:spacing w:line="240" w:lineRule="atLeast"/>
        <w:jc w:val="both"/>
        <w:rPr>
          <w:sz w:val="28"/>
          <w:szCs w:val="28"/>
        </w:rPr>
      </w:pPr>
      <w:r w:rsidRPr="00552E62">
        <w:rPr>
          <w:sz w:val="28"/>
          <w:szCs w:val="28"/>
        </w:rPr>
        <w:t xml:space="preserve">      заслушивать на своих заседаниях руководителей предприятий, учреждений организаций независимо от форм собственности, по вопросам защиты населения и территории от чрезвычайных ситуаций. </w:t>
      </w:r>
    </w:p>
    <w:p w:rsidR="0068054F" w:rsidRPr="00552E62" w:rsidRDefault="0068054F" w:rsidP="0068054F">
      <w:pPr>
        <w:pStyle w:val="a3"/>
        <w:widowControl w:val="0"/>
        <w:spacing w:line="240" w:lineRule="atLeast"/>
        <w:jc w:val="both"/>
        <w:rPr>
          <w:sz w:val="28"/>
          <w:szCs w:val="28"/>
        </w:rPr>
      </w:pPr>
      <w:r w:rsidRPr="00552E62">
        <w:rPr>
          <w:sz w:val="28"/>
          <w:szCs w:val="28"/>
        </w:rPr>
        <w:t>      получать  от органов исполнительной власти муниципального образования, учреждений, предприятий и организаций, находя</w:t>
      </w:r>
      <w:r>
        <w:rPr>
          <w:sz w:val="28"/>
          <w:szCs w:val="28"/>
        </w:rPr>
        <w:t>щихся на территории Гонжинского</w:t>
      </w:r>
      <w:r w:rsidRPr="00552E62">
        <w:rPr>
          <w:sz w:val="28"/>
          <w:szCs w:val="28"/>
        </w:rPr>
        <w:t xml:space="preserve"> сельсовета, информацию, документы и материалы, необходимые для решения возложенных на комиссию задач.</w:t>
      </w:r>
    </w:p>
    <w:p w:rsidR="0068054F" w:rsidRPr="00552E62" w:rsidRDefault="0068054F" w:rsidP="0068054F">
      <w:pPr>
        <w:pStyle w:val="a3"/>
        <w:widowControl w:val="0"/>
        <w:spacing w:line="240" w:lineRule="atLeast"/>
        <w:jc w:val="both"/>
        <w:rPr>
          <w:sz w:val="28"/>
          <w:szCs w:val="28"/>
        </w:rPr>
      </w:pPr>
      <w:r w:rsidRPr="00552E62">
        <w:rPr>
          <w:sz w:val="28"/>
          <w:szCs w:val="28"/>
        </w:rPr>
        <w:t>      привлекать специалистов отраслей экономики с целью:</w:t>
      </w:r>
    </w:p>
    <w:p w:rsidR="0068054F" w:rsidRPr="00552E62" w:rsidRDefault="0068054F" w:rsidP="0068054F">
      <w:pPr>
        <w:pStyle w:val="a3"/>
        <w:widowControl w:val="0"/>
        <w:jc w:val="both"/>
        <w:rPr>
          <w:sz w:val="28"/>
          <w:szCs w:val="28"/>
        </w:rPr>
      </w:pPr>
      <w:r w:rsidRPr="00552E62">
        <w:rPr>
          <w:sz w:val="28"/>
          <w:szCs w:val="28"/>
        </w:rPr>
        <w:t xml:space="preserve"> - прогнозирования риска возникновения чрезвычайных ситуаций;</w:t>
      </w:r>
    </w:p>
    <w:p w:rsidR="0068054F" w:rsidRPr="00552E62" w:rsidRDefault="0068054F" w:rsidP="0068054F">
      <w:pPr>
        <w:pStyle w:val="a3"/>
        <w:widowControl w:val="0"/>
        <w:spacing w:line="240" w:lineRule="atLeast"/>
        <w:jc w:val="both"/>
        <w:rPr>
          <w:sz w:val="28"/>
          <w:szCs w:val="28"/>
        </w:rPr>
      </w:pPr>
      <w:r w:rsidRPr="00552E62">
        <w:rPr>
          <w:sz w:val="28"/>
          <w:szCs w:val="28"/>
        </w:rPr>
        <w:t>- экспертизы выполнения норм и правил промышленной безопасности на потенциально опасных объектах;</w:t>
      </w:r>
    </w:p>
    <w:p w:rsidR="0068054F" w:rsidRPr="00552E62" w:rsidRDefault="0068054F" w:rsidP="0068054F">
      <w:pPr>
        <w:pStyle w:val="a3"/>
        <w:widowControl w:val="0"/>
        <w:spacing w:line="240" w:lineRule="atLeast"/>
        <w:jc w:val="both"/>
        <w:rPr>
          <w:sz w:val="28"/>
          <w:szCs w:val="28"/>
        </w:rPr>
      </w:pPr>
      <w:r w:rsidRPr="00552E62">
        <w:rPr>
          <w:sz w:val="28"/>
          <w:szCs w:val="28"/>
        </w:rPr>
        <w:t>- контроля безопасности функционирования этих объектов и для выполнения мероприятий, связанных с ликвидацией последствий чрезвычайных ситуаций;</w:t>
      </w:r>
    </w:p>
    <w:p w:rsidR="0068054F" w:rsidRPr="00552E62" w:rsidRDefault="0068054F" w:rsidP="0068054F">
      <w:pPr>
        <w:pStyle w:val="a3"/>
        <w:widowControl w:val="0"/>
        <w:spacing w:line="240" w:lineRule="atLeast"/>
        <w:jc w:val="both"/>
        <w:rPr>
          <w:sz w:val="28"/>
          <w:szCs w:val="28"/>
        </w:rPr>
      </w:pPr>
      <w:r w:rsidRPr="00552E62">
        <w:rPr>
          <w:sz w:val="28"/>
          <w:szCs w:val="28"/>
        </w:rPr>
        <w:t xml:space="preserve"> - подготовки предложений для разработки целевых программ в вопросах защиты населения и территории от чрезвычайных ситуаций.</w:t>
      </w:r>
    </w:p>
    <w:p w:rsidR="0068054F" w:rsidRPr="00552E62" w:rsidRDefault="0068054F" w:rsidP="0068054F">
      <w:pPr>
        <w:pStyle w:val="a3"/>
        <w:widowControl w:val="0"/>
        <w:tabs>
          <w:tab w:val="num" w:pos="0"/>
        </w:tabs>
        <w:spacing w:line="240" w:lineRule="atLeast"/>
        <w:ind w:firstLine="720"/>
        <w:jc w:val="center"/>
        <w:rPr>
          <w:sz w:val="28"/>
          <w:szCs w:val="28"/>
        </w:rPr>
      </w:pPr>
      <w:r w:rsidRPr="00552E62">
        <w:rPr>
          <w:b/>
          <w:sz w:val="28"/>
          <w:szCs w:val="28"/>
        </w:rPr>
        <w:t>5. Права председателя комиссии</w:t>
      </w:r>
      <w:r w:rsidRPr="00552E62">
        <w:rPr>
          <w:sz w:val="28"/>
          <w:szCs w:val="28"/>
        </w:rPr>
        <w:t>:</w:t>
      </w:r>
    </w:p>
    <w:p w:rsidR="0068054F" w:rsidRPr="00552E62" w:rsidRDefault="0068054F" w:rsidP="0068054F">
      <w:pPr>
        <w:pStyle w:val="a3"/>
        <w:widowControl w:val="0"/>
        <w:spacing w:line="240" w:lineRule="atLeast"/>
        <w:jc w:val="both"/>
        <w:rPr>
          <w:sz w:val="28"/>
          <w:szCs w:val="28"/>
        </w:rPr>
      </w:pPr>
      <w:r w:rsidRPr="00552E62">
        <w:rPr>
          <w:sz w:val="28"/>
          <w:szCs w:val="28"/>
        </w:rPr>
        <w:t xml:space="preserve">  - устанавливать время, место, порядок оповещения и сбора членов комиссии, а также перечень выносимых на обсуждение вопросов;</w:t>
      </w:r>
    </w:p>
    <w:p w:rsidR="0068054F" w:rsidRPr="00552E62" w:rsidRDefault="0068054F" w:rsidP="0068054F">
      <w:pPr>
        <w:pStyle w:val="a3"/>
        <w:widowControl w:val="0"/>
        <w:spacing w:line="240" w:lineRule="atLeast"/>
        <w:jc w:val="both"/>
        <w:rPr>
          <w:sz w:val="28"/>
          <w:szCs w:val="28"/>
        </w:rPr>
      </w:pPr>
      <w:r w:rsidRPr="00552E62">
        <w:rPr>
          <w:sz w:val="28"/>
          <w:szCs w:val="28"/>
        </w:rPr>
        <w:t xml:space="preserve">   - вводить, приостанавливать, а также изменять режимы функционирования</w:t>
      </w:r>
      <w:r>
        <w:rPr>
          <w:sz w:val="28"/>
          <w:szCs w:val="28"/>
        </w:rPr>
        <w:t xml:space="preserve"> органов управления Гонжинского</w:t>
      </w:r>
      <w:r w:rsidRPr="00552E62">
        <w:rPr>
          <w:sz w:val="28"/>
          <w:szCs w:val="28"/>
        </w:rPr>
        <w:t xml:space="preserve"> сельсовета в условиях угрозы или возвращения чрезвычайных ситуаций;  </w:t>
      </w:r>
    </w:p>
    <w:p w:rsidR="0068054F" w:rsidRPr="00552E62" w:rsidRDefault="0068054F" w:rsidP="0068054F">
      <w:pPr>
        <w:pStyle w:val="a3"/>
        <w:widowControl w:val="0"/>
        <w:spacing w:line="240" w:lineRule="atLeast"/>
        <w:jc w:val="both"/>
        <w:rPr>
          <w:sz w:val="28"/>
          <w:szCs w:val="28"/>
        </w:rPr>
      </w:pPr>
      <w:r w:rsidRPr="00552E62">
        <w:rPr>
          <w:sz w:val="28"/>
          <w:szCs w:val="28"/>
        </w:rPr>
        <w:t xml:space="preserve"> -  отдавать руководителям учреждений, предпр</w:t>
      </w:r>
      <w:r>
        <w:rPr>
          <w:sz w:val="28"/>
          <w:szCs w:val="28"/>
        </w:rPr>
        <w:t>иятий и организаций Гонжинского</w:t>
      </w:r>
      <w:r w:rsidRPr="00552E62">
        <w:rPr>
          <w:sz w:val="28"/>
          <w:szCs w:val="28"/>
        </w:rPr>
        <w:t xml:space="preserve"> сельсовета, независимо от их принадлежности, письменные распоряжения на выделение сил и средств, необходимых для предотвращения чрезвычайных ситуаций или принятия своевременных мер по ее локализации и ликвидации;</w:t>
      </w:r>
    </w:p>
    <w:p w:rsidR="0068054F" w:rsidRPr="00552E62" w:rsidRDefault="0068054F" w:rsidP="0068054F">
      <w:pPr>
        <w:pStyle w:val="a3"/>
        <w:widowControl w:val="0"/>
        <w:spacing w:line="240" w:lineRule="atLeast"/>
        <w:jc w:val="both"/>
        <w:rPr>
          <w:sz w:val="28"/>
          <w:szCs w:val="28"/>
        </w:rPr>
      </w:pPr>
      <w:r w:rsidRPr="00552E62">
        <w:rPr>
          <w:sz w:val="28"/>
          <w:szCs w:val="28"/>
        </w:rPr>
        <w:t xml:space="preserve"> - рассматривать и</w:t>
      </w:r>
      <w:r>
        <w:rPr>
          <w:sz w:val="28"/>
          <w:szCs w:val="28"/>
        </w:rPr>
        <w:t xml:space="preserve"> представлять главе Гонжинского</w:t>
      </w:r>
      <w:r w:rsidRPr="00552E62">
        <w:rPr>
          <w:sz w:val="28"/>
          <w:szCs w:val="28"/>
        </w:rPr>
        <w:t xml:space="preserve"> сельсовета документы организаций, учреждений и предприятий — участников мероприятий по предупреждению и ликвидации чрезвычайных ситуаций для оплаты стоимости выполненных раб</w:t>
      </w:r>
      <w:r>
        <w:rPr>
          <w:sz w:val="28"/>
          <w:szCs w:val="28"/>
        </w:rPr>
        <w:t>от за счет средств бюджета Гонжинского</w:t>
      </w:r>
      <w:r w:rsidRPr="00552E62">
        <w:rPr>
          <w:sz w:val="28"/>
          <w:szCs w:val="28"/>
        </w:rPr>
        <w:t xml:space="preserve"> </w:t>
      </w:r>
      <w:r w:rsidRPr="00552E62">
        <w:rPr>
          <w:sz w:val="28"/>
          <w:szCs w:val="28"/>
        </w:rPr>
        <w:lastRenderedPageBreak/>
        <w:t xml:space="preserve">сельсовета (расходы на предупреждение и ликвидацию последствий чрезвычайной ситуации) в порядке, предусмотренном </w:t>
      </w:r>
      <w:r>
        <w:rPr>
          <w:sz w:val="28"/>
          <w:szCs w:val="28"/>
        </w:rPr>
        <w:t>распоряжением главы Гонжинского</w:t>
      </w:r>
      <w:r w:rsidRPr="00552E62">
        <w:rPr>
          <w:sz w:val="28"/>
          <w:szCs w:val="28"/>
        </w:rPr>
        <w:t xml:space="preserve"> сельсовета.</w:t>
      </w:r>
    </w:p>
    <w:p w:rsidR="0068054F" w:rsidRPr="00552E62" w:rsidRDefault="0068054F" w:rsidP="0068054F">
      <w:pPr>
        <w:pStyle w:val="a3"/>
        <w:widowControl w:val="0"/>
        <w:spacing w:line="240" w:lineRule="atLeast"/>
        <w:jc w:val="center"/>
        <w:rPr>
          <w:b/>
          <w:sz w:val="28"/>
          <w:szCs w:val="28"/>
        </w:rPr>
      </w:pPr>
      <w:r w:rsidRPr="00552E62">
        <w:rPr>
          <w:b/>
          <w:sz w:val="28"/>
          <w:szCs w:val="28"/>
        </w:rPr>
        <w:t>6.Организация работы комиссии:</w:t>
      </w:r>
    </w:p>
    <w:p w:rsidR="0068054F" w:rsidRPr="00552E62" w:rsidRDefault="0068054F" w:rsidP="0068054F">
      <w:pPr>
        <w:pStyle w:val="a3"/>
        <w:widowControl w:val="0"/>
        <w:spacing w:line="240" w:lineRule="atLeast"/>
        <w:jc w:val="both"/>
        <w:rPr>
          <w:sz w:val="28"/>
          <w:szCs w:val="28"/>
        </w:rPr>
      </w:pPr>
      <w:r w:rsidRPr="00552E62">
        <w:rPr>
          <w:sz w:val="28"/>
          <w:szCs w:val="28"/>
        </w:rPr>
        <w:t xml:space="preserve">          При отсутствии угрозы возникновения чрезвычайной ситуации на объектах эко</w:t>
      </w:r>
      <w:r>
        <w:rPr>
          <w:sz w:val="28"/>
          <w:szCs w:val="28"/>
        </w:rPr>
        <w:t>номики и территории Гонжинского</w:t>
      </w:r>
      <w:r w:rsidRPr="00552E62">
        <w:rPr>
          <w:sz w:val="28"/>
          <w:szCs w:val="28"/>
        </w:rPr>
        <w:t xml:space="preserve"> сельсовета комиссия функционирует в режиме повседневной деятельности. Заседания комиссии проводятся по утвержденному плану и по мере необходимости. Повестку дня заседаний и порядок их проведения определяет председатель комиссии. Комиссия правомочна принимать решения, если на заседании присутствует не менее половины ее членов. Решения комиссии принимаются простым большинством голосов присутствующих на заседании членов комиссии. По вопросам, треб</w:t>
      </w:r>
      <w:r>
        <w:rPr>
          <w:sz w:val="28"/>
          <w:szCs w:val="28"/>
        </w:rPr>
        <w:t>ующим решения главы Гонжинского</w:t>
      </w:r>
      <w:r w:rsidRPr="00552E62">
        <w:rPr>
          <w:sz w:val="28"/>
          <w:szCs w:val="28"/>
        </w:rPr>
        <w:t xml:space="preserve"> сельсовета, комиссия вносит в установленном порядке соответствующие предложения. </w:t>
      </w:r>
    </w:p>
    <w:p w:rsidR="0068054F" w:rsidRPr="00552E62" w:rsidRDefault="0068054F" w:rsidP="0068054F">
      <w:pPr>
        <w:pStyle w:val="a3"/>
        <w:widowControl w:val="0"/>
        <w:spacing w:line="240" w:lineRule="atLeast"/>
        <w:jc w:val="both"/>
        <w:rPr>
          <w:sz w:val="28"/>
          <w:szCs w:val="28"/>
        </w:rPr>
      </w:pPr>
      <w:r w:rsidRPr="00552E62">
        <w:rPr>
          <w:sz w:val="28"/>
          <w:szCs w:val="28"/>
        </w:rPr>
        <w:t xml:space="preserve">          Заседания комиссии оформляются протоколами. Принятые решения являются обязательными для исполнения всеми организациями на террито</w:t>
      </w:r>
      <w:r>
        <w:rPr>
          <w:sz w:val="28"/>
          <w:szCs w:val="28"/>
        </w:rPr>
        <w:t>рии Гонжинского</w:t>
      </w:r>
      <w:r w:rsidRPr="00552E62">
        <w:rPr>
          <w:sz w:val="28"/>
          <w:szCs w:val="28"/>
        </w:rPr>
        <w:t xml:space="preserve"> сельсовета независимо от форм собственности.</w:t>
      </w:r>
    </w:p>
    <w:p w:rsidR="0068054F" w:rsidRPr="00552E62" w:rsidRDefault="0068054F" w:rsidP="0068054F">
      <w:pPr>
        <w:pStyle w:val="a3"/>
        <w:widowControl w:val="0"/>
        <w:spacing w:line="240" w:lineRule="atLeast"/>
        <w:jc w:val="both"/>
        <w:rPr>
          <w:sz w:val="28"/>
          <w:szCs w:val="28"/>
        </w:rPr>
      </w:pPr>
      <w:r w:rsidRPr="00552E62">
        <w:rPr>
          <w:sz w:val="28"/>
          <w:szCs w:val="28"/>
        </w:rPr>
        <w:t xml:space="preserve">        В работе комиссии могут принимать участие представители взаимодействующих по рассматривающим вопросам организаций.</w:t>
      </w:r>
    </w:p>
    <w:p w:rsidR="0068054F" w:rsidRPr="00552E62" w:rsidRDefault="0068054F" w:rsidP="0068054F">
      <w:pPr>
        <w:pStyle w:val="a3"/>
        <w:widowControl w:val="0"/>
        <w:spacing w:line="240" w:lineRule="atLeast"/>
        <w:jc w:val="both"/>
        <w:rPr>
          <w:sz w:val="28"/>
          <w:szCs w:val="28"/>
        </w:rPr>
      </w:pPr>
      <w:r w:rsidRPr="00552E62">
        <w:rPr>
          <w:sz w:val="28"/>
          <w:szCs w:val="28"/>
        </w:rPr>
        <w:t xml:space="preserve">        Персональную ответственность за выполнение возложенных на комиссию задач и функций несет председатель комиссии. Он распределяет обязанности между членами комиссии.</w:t>
      </w:r>
    </w:p>
    <w:p w:rsidR="0068054F" w:rsidRPr="00552E62" w:rsidRDefault="0068054F" w:rsidP="0068054F">
      <w:pPr>
        <w:pStyle w:val="a3"/>
        <w:widowControl w:val="0"/>
        <w:spacing w:line="240" w:lineRule="atLeast"/>
        <w:jc w:val="both"/>
        <w:rPr>
          <w:sz w:val="28"/>
          <w:szCs w:val="28"/>
        </w:rPr>
      </w:pPr>
      <w:r w:rsidRPr="00552E62">
        <w:rPr>
          <w:sz w:val="28"/>
          <w:szCs w:val="28"/>
        </w:rPr>
        <w:t xml:space="preserve">       Члены комиссии планируют, организуют и контролируют проведение мероприятий по предупреждению чрезвычайной ситуации, поддержанию в готовности сил и сре</w:t>
      </w:r>
      <w:proofErr w:type="gramStart"/>
      <w:r w:rsidRPr="00552E62">
        <w:rPr>
          <w:sz w:val="28"/>
          <w:szCs w:val="28"/>
        </w:rPr>
        <w:t>дств к д</w:t>
      </w:r>
      <w:proofErr w:type="gramEnd"/>
      <w:r w:rsidRPr="00552E62">
        <w:rPr>
          <w:sz w:val="28"/>
          <w:szCs w:val="28"/>
        </w:rPr>
        <w:t>ействиям при их возникновении.</w:t>
      </w:r>
    </w:p>
    <w:p w:rsidR="0068054F" w:rsidRPr="00552E62" w:rsidRDefault="0068054F" w:rsidP="0068054F">
      <w:pPr>
        <w:pStyle w:val="a3"/>
        <w:widowControl w:val="0"/>
        <w:spacing w:line="240" w:lineRule="atLeast"/>
        <w:jc w:val="both"/>
        <w:rPr>
          <w:sz w:val="28"/>
          <w:szCs w:val="28"/>
        </w:rPr>
      </w:pPr>
      <w:r w:rsidRPr="00552E62">
        <w:rPr>
          <w:sz w:val="28"/>
          <w:szCs w:val="28"/>
        </w:rPr>
        <w:t>В зависимости от обстановки может устанавливаться один из следующих режимов функционирования в деятельности комиссии:</w:t>
      </w:r>
    </w:p>
    <w:p w:rsidR="0068054F" w:rsidRPr="00552E62" w:rsidRDefault="0068054F" w:rsidP="0068054F">
      <w:pPr>
        <w:pStyle w:val="a3"/>
        <w:widowControl w:val="0"/>
        <w:numPr>
          <w:ilvl w:val="0"/>
          <w:numId w:val="1"/>
        </w:numPr>
        <w:tabs>
          <w:tab w:val="clear" w:pos="709"/>
          <w:tab w:val="num" w:pos="0"/>
        </w:tabs>
        <w:spacing w:line="240" w:lineRule="atLeast"/>
        <w:ind w:left="0" w:firstLine="349"/>
        <w:jc w:val="both"/>
        <w:rPr>
          <w:sz w:val="28"/>
          <w:szCs w:val="28"/>
        </w:rPr>
      </w:pPr>
      <w:r w:rsidRPr="00552E62">
        <w:rPr>
          <w:sz w:val="28"/>
          <w:szCs w:val="28"/>
        </w:rPr>
        <w:t>режим повышенной готовности — при угрозе возникновения чрезвычайной ситуации;</w:t>
      </w:r>
    </w:p>
    <w:p w:rsidR="0068054F" w:rsidRPr="00552E62" w:rsidRDefault="0068054F" w:rsidP="0068054F">
      <w:pPr>
        <w:pStyle w:val="a3"/>
        <w:widowControl w:val="0"/>
        <w:numPr>
          <w:ilvl w:val="0"/>
          <w:numId w:val="1"/>
        </w:numPr>
        <w:tabs>
          <w:tab w:val="clear" w:pos="709"/>
          <w:tab w:val="num" w:pos="0"/>
        </w:tabs>
        <w:spacing w:line="240" w:lineRule="atLeast"/>
        <w:ind w:left="0" w:firstLine="349"/>
        <w:jc w:val="both"/>
        <w:rPr>
          <w:sz w:val="28"/>
          <w:szCs w:val="28"/>
        </w:rPr>
      </w:pPr>
      <w:r w:rsidRPr="00552E62">
        <w:rPr>
          <w:sz w:val="28"/>
          <w:szCs w:val="28"/>
        </w:rPr>
        <w:t xml:space="preserve"> режим чрезвычайной ситуации — при возникновении и ликвидации чрезвычайной ситуации;</w:t>
      </w:r>
    </w:p>
    <w:p w:rsidR="0068054F" w:rsidRPr="00552E62" w:rsidRDefault="0068054F" w:rsidP="0068054F">
      <w:pPr>
        <w:pStyle w:val="a3"/>
        <w:widowControl w:val="0"/>
        <w:spacing w:line="240" w:lineRule="atLeast"/>
        <w:ind w:firstLine="720"/>
        <w:jc w:val="both"/>
        <w:rPr>
          <w:sz w:val="28"/>
          <w:szCs w:val="28"/>
        </w:rPr>
      </w:pPr>
      <w:r w:rsidRPr="00552E62">
        <w:rPr>
          <w:sz w:val="28"/>
          <w:szCs w:val="28"/>
        </w:rPr>
        <w:t>Доведение информации председателю комиссии об угрозе или возникновении чрезвычайной ситуации осуществляется установленным порядком. Он определяет время, место сбора членов комисс</w:t>
      </w:r>
      <w:proofErr w:type="gramStart"/>
      <w:r w:rsidRPr="00552E62">
        <w:rPr>
          <w:sz w:val="28"/>
          <w:szCs w:val="28"/>
        </w:rPr>
        <w:t>ии и ее</w:t>
      </w:r>
      <w:proofErr w:type="gramEnd"/>
      <w:r w:rsidRPr="00552E62">
        <w:rPr>
          <w:sz w:val="28"/>
          <w:szCs w:val="28"/>
        </w:rPr>
        <w:t xml:space="preserve"> состав, а также выработке предложений для принятия соответствующего решения.</w:t>
      </w:r>
    </w:p>
    <w:p w:rsidR="0068054F" w:rsidRPr="00552E62" w:rsidRDefault="0068054F" w:rsidP="0068054F">
      <w:pPr>
        <w:pStyle w:val="a3"/>
        <w:widowControl w:val="0"/>
        <w:spacing w:line="240" w:lineRule="atLeast"/>
        <w:ind w:firstLine="720"/>
        <w:jc w:val="both"/>
        <w:rPr>
          <w:sz w:val="28"/>
          <w:szCs w:val="28"/>
        </w:rPr>
      </w:pPr>
      <w:r w:rsidRPr="00552E62">
        <w:rPr>
          <w:sz w:val="28"/>
          <w:szCs w:val="28"/>
        </w:rPr>
        <w:t xml:space="preserve">Члены комиссии осуществляет подготовку необходимой справочной </w:t>
      </w:r>
      <w:r w:rsidRPr="00552E62">
        <w:rPr>
          <w:sz w:val="28"/>
          <w:szCs w:val="28"/>
        </w:rPr>
        <w:lastRenderedPageBreak/>
        <w:t>документации на заседания комиссии, оформляет решения, доводит их до исполнителей и осуществляет контроль исполнения.</w:t>
      </w:r>
    </w:p>
    <w:p w:rsidR="0068054F" w:rsidRPr="00552E62" w:rsidRDefault="0068054F" w:rsidP="0068054F">
      <w:pPr>
        <w:pStyle w:val="a3"/>
        <w:widowControl w:val="0"/>
        <w:spacing w:line="240" w:lineRule="atLeast"/>
        <w:ind w:firstLine="720"/>
        <w:jc w:val="both"/>
        <w:rPr>
          <w:sz w:val="28"/>
          <w:szCs w:val="28"/>
        </w:rPr>
      </w:pPr>
      <w:r w:rsidRPr="00552E62">
        <w:rPr>
          <w:sz w:val="28"/>
          <w:szCs w:val="28"/>
        </w:rPr>
        <w:t>Члены комиссии готовит донесения в соответствии с табелем срочных донесений.</w:t>
      </w:r>
    </w:p>
    <w:p w:rsidR="0068054F" w:rsidRDefault="0068054F" w:rsidP="0068054F">
      <w:pPr>
        <w:pStyle w:val="a3"/>
        <w:widowControl w:val="0"/>
        <w:spacing w:line="240" w:lineRule="atLeast"/>
        <w:ind w:firstLine="720"/>
        <w:jc w:val="both"/>
        <w:rPr>
          <w:sz w:val="28"/>
          <w:szCs w:val="28"/>
        </w:rPr>
      </w:pPr>
      <w:r w:rsidRPr="00552E62">
        <w:rPr>
          <w:sz w:val="28"/>
          <w:szCs w:val="28"/>
        </w:rPr>
        <w:t>Комиссия организует через средства массовой информации своевременное оповещение и информирование населения об угрозе или возвращении чрезвычайных ситуаций.</w:t>
      </w:r>
    </w:p>
    <w:p w:rsidR="0068054F" w:rsidRDefault="0068054F" w:rsidP="0068054F">
      <w:pPr>
        <w:pStyle w:val="a3"/>
        <w:widowControl w:val="0"/>
        <w:spacing w:line="240" w:lineRule="atLeast"/>
        <w:ind w:firstLine="720"/>
        <w:jc w:val="both"/>
        <w:rPr>
          <w:sz w:val="28"/>
          <w:szCs w:val="28"/>
        </w:rPr>
      </w:pPr>
    </w:p>
    <w:p w:rsidR="0068054F" w:rsidRDefault="0068054F" w:rsidP="0068054F">
      <w:pPr>
        <w:pStyle w:val="a3"/>
        <w:widowControl w:val="0"/>
        <w:spacing w:line="240" w:lineRule="atLeast"/>
        <w:ind w:firstLine="720"/>
        <w:jc w:val="both"/>
        <w:rPr>
          <w:sz w:val="28"/>
          <w:szCs w:val="28"/>
        </w:rPr>
      </w:pPr>
    </w:p>
    <w:p w:rsidR="0068054F" w:rsidRDefault="0068054F" w:rsidP="0068054F">
      <w:pPr>
        <w:pStyle w:val="a3"/>
        <w:widowControl w:val="0"/>
        <w:spacing w:line="240" w:lineRule="atLeast"/>
        <w:ind w:firstLine="720"/>
        <w:jc w:val="both"/>
        <w:rPr>
          <w:sz w:val="28"/>
          <w:szCs w:val="28"/>
        </w:rPr>
      </w:pPr>
    </w:p>
    <w:p w:rsidR="0068054F" w:rsidRDefault="0068054F" w:rsidP="0068054F">
      <w:pPr>
        <w:pStyle w:val="a3"/>
        <w:widowControl w:val="0"/>
        <w:spacing w:line="240" w:lineRule="atLeast"/>
        <w:ind w:firstLine="720"/>
        <w:jc w:val="both"/>
        <w:rPr>
          <w:sz w:val="28"/>
          <w:szCs w:val="28"/>
        </w:rPr>
      </w:pPr>
    </w:p>
    <w:p w:rsidR="0068054F" w:rsidRDefault="0068054F" w:rsidP="0068054F">
      <w:pPr>
        <w:pStyle w:val="a3"/>
        <w:widowControl w:val="0"/>
        <w:spacing w:line="240" w:lineRule="atLeast"/>
        <w:ind w:firstLine="720"/>
        <w:jc w:val="both"/>
        <w:rPr>
          <w:sz w:val="28"/>
          <w:szCs w:val="28"/>
        </w:rPr>
      </w:pPr>
    </w:p>
    <w:p w:rsidR="0068054F" w:rsidRDefault="0068054F" w:rsidP="0068054F">
      <w:pPr>
        <w:pStyle w:val="a3"/>
        <w:widowControl w:val="0"/>
        <w:spacing w:line="240" w:lineRule="atLeast"/>
        <w:ind w:firstLine="720"/>
        <w:jc w:val="both"/>
        <w:rPr>
          <w:sz w:val="28"/>
          <w:szCs w:val="28"/>
        </w:rPr>
      </w:pPr>
    </w:p>
    <w:p w:rsidR="0068054F" w:rsidRDefault="0068054F" w:rsidP="0068054F">
      <w:pPr>
        <w:pStyle w:val="a3"/>
        <w:widowControl w:val="0"/>
        <w:spacing w:line="240" w:lineRule="atLeast"/>
        <w:ind w:firstLine="720"/>
        <w:jc w:val="both"/>
        <w:rPr>
          <w:sz w:val="28"/>
          <w:szCs w:val="28"/>
        </w:rPr>
      </w:pPr>
    </w:p>
    <w:p w:rsidR="0068054F" w:rsidRDefault="0068054F" w:rsidP="0068054F">
      <w:pPr>
        <w:pStyle w:val="a3"/>
        <w:widowControl w:val="0"/>
        <w:spacing w:line="240" w:lineRule="atLeast"/>
        <w:ind w:firstLine="720"/>
        <w:jc w:val="both"/>
        <w:rPr>
          <w:sz w:val="28"/>
          <w:szCs w:val="28"/>
        </w:rPr>
      </w:pPr>
    </w:p>
    <w:p w:rsidR="00221AFB" w:rsidRDefault="00221AFB"/>
    <w:sectPr w:rsidR="00221AFB" w:rsidSect="00221A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67CCF"/>
    <w:multiLevelType w:val="multilevel"/>
    <w:tmpl w:val="3A506E64"/>
    <w:lvl w:ilvl="0">
      <w:start w:val="1"/>
      <w:numFmt w:val="decimal"/>
      <w:lvlText w:val="%1."/>
      <w:lvlJc w:val="left"/>
      <w:pPr>
        <w:tabs>
          <w:tab w:val="num" w:pos="709"/>
        </w:tabs>
        <w:ind w:left="709" w:hanging="360"/>
      </w:pPr>
      <w:rPr>
        <w:rFonts w:hint="default"/>
        <w:sz w:val="20"/>
      </w:rPr>
    </w:lvl>
    <w:lvl w:ilvl="1" w:tentative="1">
      <w:start w:val="1"/>
      <w:numFmt w:val="bullet"/>
      <w:lvlText w:val="o"/>
      <w:lvlJc w:val="left"/>
      <w:pPr>
        <w:tabs>
          <w:tab w:val="num" w:pos="1429"/>
        </w:tabs>
        <w:ind w:left="1429" w:hanging="360"/>
      </w:pPr>
      <w:rPr>
        <w:rFonts w:ascii="Courier New" w:hAnsi="Courier New" w:hint="default"/>
        <w:sz w:val="20"/>
      </w:rPr>
    </w:lvl>
    <w:lvl w:ilvl="2" w:tentative="1">
      <w:start w:val="1"/>
      <w:numFmt w:val="bullet"/>
      <w:lvlText w:val=""/>
      <w:lvlJc w:val="left"/>
      <w:pPr>
        <w:tabs>
          <w:tab w:val="num" w:pos="2149"/>
        </w:tabs>
        <w:ind w:left="2149" w:hanging="360"/>
      </w:pPr>
      <w:rPr>
        <w:rFonts w:ascii="Wingdings" w:hAnsi="Wingdings" w:hint="default"/>
        <w:sz w:val="20"/>
      </w:rPr>
    </w:lvl>
    <w:lvl w:ilvl="3" w:tentative="1">
      <w:start w:val="1"/>
      <w:numFmt w:val="bullet"/>
      <w:lvlText w:val=""/>
      <w:lvlJc w:val="left"/>
      <w:pPr>
        <w:tabs>
          <w:tab w:val="num" w:pos="2869"/>
        </w:tabs>
        <w:ind w:left="2869" w:hanging="360"/>
      </w:pPr>
      <w:rPr>
        <w:rFonts w:ascii="Wingdings" w:hAnsi="Wingdings" w:hint="default"/>
        <w:sz w:val="20"/>
      </w:rPr>
    </w:lvl>
    <w:lvl w:ilvl="4" w:tentative="1">
      <w:start w:val="1"/>
      <w:numFmt w:val="bullet"/>
      <w:lvlText w:val=""/>
      <w:lvlJc w:val="left"/>
      <w:pPr>
        <w:tabs>
          <w:tab w:val="num" w:pos="3589"/>
        </w:tabs>
        <w:ind w:left="3589" w:hanging="360"/>
      </w:pPr>
      <w:rPr>
        <w:rFonts w:ascii="Wingdings" w:hAnsi="Wingdings" w:hint="default"/>
        <w:sz w:val="20"/>
      </w:rPr>
    </w:lvl>
    <w:lvl w:ilvl="5" w:tentative="1">
      <w:start w:val="1"/>
      <w:numFmt w:val="bullet"/>
      <w:lvlText w:val=""/>
      <w:lvlJc w:val="left"/>
      <w:pPr>
        <w:tabs>
          <w:tab w:val="num" w:pos="4309"/>
        </w:tabs>
        <w:ind w:left="4309" w:hanging="360"/>
      </w:pPr>
      <w:rPr>
        <w:rFonts w:ascii="Wingdings" w:hAnsi="Wingdings" w:hint="default"/>
        <w:sz w:val="20"/>
      </w:rPr>
    </w:lvl>
    <w:lvl w:ilvl="6" w:tentative="1">
      <w:start w:val="1"/>
      <w:numFmt w:val="bullet"/>
      <w:lvlText w:val=""/>
      <w:lvlJc w:val="left"/>
      <w:pPr>
        <w:tabs>
          <w:tab w:val="num" w:pos="5029"/>
        </w:tabs>
        <w:ind w:left="5029" w:hanging="360"/>
      </w:pPr>
      <w:rPr>
        <w:rFonts w:ascii="Wingdings" w:hAnsi="Wingdings" w:hint="default"/>
        <w:sz w:val="20"/>
      </w:rPr>
    </w:lvl>
    <w:lvl w:ilvl="7" w:tentative="1">
      <w:start w:val="1"/>
      <w:numFmt w:val="bullet"/>
      <w:lvlText w:val=""/>
      <w:lvlJc w:val="left"/>
      <w:pPr>
        <w:tabs>
          <w:tab w:val="num" w:pos="5749"/>
        </w:tabs>
        <w:ind w:left="5749" w:hanging="360"/>
      </w:pPr>
      <w:rPr>
        <w:rFonts w:ascii="Wingdings" w:hAnsi="Wingdings" w:hint="default"/>
        <w:sz w:val="20"/>
      </w:rPr>
    </w:lvl>
    <w:lvl w:ilvl="8" w:tentative="1">
      <w:start w:val="1"/>
      <w:numFmt w:val="bullet"/>
      <w:lvlText w:val=""/>
      <w:lvlJc w:val="left"/>
      <w:pPr>
        <w:tabs>
          <w:tab w:val="num" w:pos="6469"/>
        </w:tabs>
        <w:ind w:left="6469"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501A2"/>
    <w:rsid w:val="000F1445"/>
    <w:rsid w:val="001501A2"/>
    <w:rsid w:val="001F5D0B"/>
    <w:rsid w:val="00221AFB"/>
    <w:rsid w:val="004B5BBF"/>
    <w:rsid w:val="0068054F"/>
    <w:rsid w:val="008B3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1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8054F"/>
    <w:pPr>
      <w:spacing w:after="120" w:line="480" w:lineRule="auto"/>
    </w:pPr>
  </w:style>
  <w:style w:type="character" w:customStyle="1" w:styleId="20">
    <w:name w:val="Основной текст 2 Знак"/>
    <w:basedOn w:val="a0"/>
    <w:link w:val="2"/>
    <w:rsid w:val="0068054F"/>
    <w:rPr>
      <w:rFonts w:ascii="Times New Roman" w:eastAsia="Times New Roman" w:hAnsi="Times New Roman" w:cs="Times New Roman"/>
      <w:sz w:val="24"/>
      <w:szCs w:val="24"/>
      <w:lang w:eastAsia="ru-RU"/>
    </w:rPr>
  </w:style>
  <w:style w:type="paragraph" w:customStyle="1" w:styleId="ConsNormal">
    <w:name w:val="ConsNormal"/>
    <w:rsid w:val="006805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68054F"/>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183352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1459</Words>
  <Characters>8320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2015-11-02T02:52:00Z</cp:lastPrinted>
  <dcterms:created xsi:type="dcterms:W3CDTF">2015-11-02T01:20:00Z</dcterms:created>
  <dcterms:modified xsi:type="dcterms:W3CDTF">2015-11-02T02:53:00Z</dcterms:modified>
</cp:coreProperties>
</file>