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D4" w:rsidRDefault="00CF0ED4" w:rsidP="00CF0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F0ED4" w:rsidRDefault="00CF0ED4" w:rsidP="00CF0ED4">
      <w:pPr>
        <w:jc w:val="center"/>
        <w:rPr>
          <w:b/>
          <w:sz w:val="28"/>
          <w:szCs w:val="28"/>
        </w:rPr>
      </w:pPr>
    </w:p>
    <w:p w:rsidR="00CF0ED4" w:rsidRDefault="00CF0ED4" w:rsidP="00CF0E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ГОНЖИНСКИЙ СЕЛЬСОВЕТ</w:t>
      </w:r>
    </w:p>
    <w:p w:rsidR="00CF0ED4" w:rsidRDefault="00CF0ED4" w:rsidP="00CF0ED4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 МАГДАГАЧИНСКИЙ РАЙОН</w:t>
      </w:r>
    </w:p>
    <w:p w:rsidR="00CF0ED4" w:rsidRDefault="00CF0ED4" w:rsidP="00CF0ED4">
      <w:pPr>
        <w:pStyle w:val="a3"/>
      </w:pPr>
    </w:p>
    <w:p w:rsidR="00CF0ED4" w:rsidRDefault="00CF0ED4" w:rsidP="00CF0ED4">
      <w:pPr>
        <w:jc w:val="center"/>
        <w:rPr>
          <w:b/>
          <w:sz w:val="28"/>
        </w:rPr>
      </w:pPr>
    </w:p>
    <w:p w:rsidR="00CF0ED4" w:rsidRDefault="00CF0ED4" w:rsidP="00CF0ED4">
      <w:pPr>
        <w:pStyle w:val="1"/>
        <w:rPr>
          <w:sz w:val="28"/>
          <w:szCs w:val="28"/>
        </w:rPr>
      </w:pPr>
      <w:r w:rsidRPr="00F92614">
        <w:rPr>
          <w:sz w:val="36"/>
          <w:szCs w:val="36"/>
        </w:rPr>
        <w:t>ПОСТАНОВЛЕНИЕ</w:t>
      </w:r>
    </w:p>
    <w:p w:rsidR="00CF0ED4" w:rsidRPr="00F92614" w:rsidRDefault="00CF0ED4" w:rsidP="00CF0ED4"/>
    <w:p w:rsidR="00CF0ED4" w:rsidRDefault="008B6B15" w:rsidP="00CF0ED4">
      <w:pPr>
        <w:tabs>
          <w:tab w:val="left" w:pos="1701"/>
          <w:tab w:val="left" w:pos="7513"/>
          <w:tab w:val="left" w:pos="7655"/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05 февраля </w:t>
      </w:r>
      <w:r w:rsidR="00CF0ED4">
        <w:rPr>
          <w:sz w:val="28"/>
          <w:szCs w:val="28"/>
          <w:u w:val="single"/>
        </w:rPr>
        <w:t>201</w:t>
      </w:r>
      <w:r w:rsidR="00827AE3">
        <w:rPr>
          <w:sz w:val="28"/>
          <w:szCs w:val="28"/>
          <w:u w:val="single"/>
        </w:rPr>
        <w:t>9</w:t>
      </w:r>
      <w:r w:rsidR="00CF0ED4">
        <w:rPr>
          <w:sz w:val="28"/>
          <w:szCs w:val="28"/>
          <w:u w:val="single"/>
        </w:rPr>
        <w:t xml:space="preserve">  г. №</w:t>
      </w:r>
      <w:r>
        <w:rPr>
          <w:sz w:val="28"/>
          <w:szCs w:val="28"/>
          <w:u w:val="single"/>
        </w:rPr>
        <w:t xml:space="preserve"> 07</w:t>
      </w:r>
      <w:r w:rsidR="00CF0ED4">
        <w:rPr>
          <w:sz w:val="28"/>
          <w:szCs w:val="28"/>
          <w:u w:val="single"/>
        </w:rPr>
        <w:t xml:space="preserve"> </w:t>
      </w:r>
      <w:r w:rsidR="00827AE3">
        <w:rPr>
          <w:sz w:val="28"/>
          <w:szCs w:val="28"/>
          <w:u w:val="single"/>
        </w:rPr>
        <w:t xml:space="preserve">                      </w:t>
      </w:r>
    </w:p>
    <w:p w:rsidR="00CF0ED4" w:rsidRDefault="00CF0ED4" w:rsidP="00CF0ED4">
      <w:pPr>
        <w:jc w:val="center"/>
      </w:pPr>
      <w:r>
        <w:t xml:space="preserve">с. </w:t>
      </w:r>
      <w:proofErr w:type="spellStart"/>
      <w:r>
        <w:t>Гонжа</w:t>
      </w:r>
      <w:proofErr w:type="spellEnd"/>
    </w:p>
    <w:p w:rsidR="00CF0ED4" w:rsidRPr="00796530" w:rsidRDefault="00CF0ED4" w:rsidP="00CF0E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F0ED4" w:rsidRPr="006D5500" w:rsidRDefault="00CF0ED4" w:rsidP="00CF0ED4">
      <w:pPr>
        <w:shd w:val="clear" w:color="auto" w:fill="FFFFFF"/>
        <w:tabs>
          <w:tab w:val="left" w:pos="5380"/>
        </w:tabs>
        <w:autoSpaceDE w:val="0"/>
        <w:autoSpaceDN w:val="0"/>
        <w:adjustRightInd w:val="0"/>
        <w:jc w:val="center"/>
        <w:rPr>
          <w:color w:val="000000"/>
        </w:rPr>
      </w:pPr>
    </w:p>
    <w:p w:rsidR="00CF0ED4" w:rsidRPr="001F5FC2" w:rsidRDefault="00CF0ED4" w:rsidP="00CF0ED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 Правила</w:t>
      </w:r>
      <w:r w:rsidRPr="001F5FC2">
        <w:rPr>
          <w:sz w:val="28"/>
          <w:szCs w:val="28"/>
        </w:rPr>
        <w:t xml:space="preserve"> определения цены земельных участков, находящихся в муниципальной собственности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>Гонжинского сельсовета</w:t>
      </w:r>
      <w:r w:rsidRPr="001F5FC2">
        <w:rPr>
          <w:sz w:val="28"/>
          <w:szCs w:val="28"/>
        </w:rPr>
        <w:t>, при их продаже без проведения торгов</w:t>
      </w:r>
    </w:p>
    <w:p w:rsidR="00CF0ED4" w:rsidRPr="001F5FC2" w:rsidRDefault="00CF0ED4" w:rsidP="00CF0ED4">
      <w:pPr>
        <w:rPr>
          <w:szCs w:val="28"/>
        </w:rPr>
      </w:pPr>
    </w:p>
    <w:p w:rsidR="00CF0ED4" w:rsidRDefault="00CF0ED4" w:rsidP="00CF0E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ED4" w:rsidRPr="0004458C" w:rsidRDefault="00CF0ED4" w:rsidP="00A05C18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4458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Законом Амурской области от 26.12.2018 г. № 312-ОЗ «О внесении изменений с ст. 4 Закона Амурской области «Об обороте земель сельскохозяйственного назначения на территории Амурской области»,  с подпунктом 3 пункта  2 статьи 39.4 Земельного Кодекса Российской Федерации</w:t>
      </w:r>
      <w:r w:rsidRPr="001254CB">
        <w:rPr>
          <w:sz w:val="28"/>
          <w:szCs w:val="28"/>
        </w:rPr>
        <w:t xml:space="preserve"> </w:t>
      </w:r>
      <w:r>
        <w:rPr>
          <w:sz w:val="28"/>
          <w:szCs w:val="28"/>
        </w:rPr>
        <w:t>от 25 октября 2001г. № 136 - ФЗ</w:t>
      </w:r>
    </w:p>
    <w:p w:rsidR="00CF0ED4" w:rsidRDefault="00CF0ED4" w:rsidP="00A05C18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CF0ED4" w:rsidRPr="00CF0ED4" w:rsidRDefault="00CF0ED4" w:rsidP="00A05C1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0ED4">
        <w:rPr>
          <w:sz w:val="28"/>
          <w:szCs w:val="28"/>
        </w:rPr>
        <w:t xml:space="preserve">Внести изменения в «Правила определения цены земельных участков, находящихся в муниципальной собственности муниципального образования </w:t>
      </w:r>
      <w:r w:rsidRPr="00CF0ED4">
        <w:rPr>
          <w:sz w:val="28"/>
        </w:rPr>
        <w:t>Гонжинского сельсовета</w:t>
      </w:r>
      <w:r w:rsidRPr="00CF0ED4">
        <w:rPr>
          <w:sz w:val="28"/>
          <w:szCs w:val="28"/>
        </w:rPr>
        <w:t>, при их продаже без проведения торгов»:</w:t>
      </w:r>
    </w:p>
    <w:p w:rsidR="00A05C18" w:rsidRDefault="00CF0ED4" w:rsidP="00A05C1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C18">
        <w:rPr>
          <w:sz w:val="28"/>
          <w:szCs w:val="28"/>
        </w:rPr>
        <w:t xml:space="preserve">Изложить п. 4 </w:t>
      </w:r>
      <w:r>
        <w:rPr>
          <w:sz w:val="28"/>
          <w:szCs w:val="28"/>
        </w:rPr>
        <w:t xml:space="preserve">гл. 2 </w:t>
      </w:r>
      <w:r w:rsidRPr="00CF0ED4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A05C18">
        <w:rPr>
          <w:sz w:val="28"/>
          <w:szCs w:val="28"/>
        </w:rPr>
        <w:t xml:space="preserve">: </w:t>
      </w:r>
    </w:p>
    <w:p w:rsidR="00A05C18" w:rsidRPr="00A05C18" w:rsidRDefault="00A05C18" w:rsidP="00A05C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05C18">
        <w:rPr>
          <w:sz w:val="28"/>
        </w:rPr>
        <w:t xml:space="preserve">«4. </w:t>
      </w:r>
      <w:proofErr w:type="gramStart"/>
      <w:r w:rsidRPr="00A05C18">
        <w:rPr>
          <w:sz w:val="28"/>
        </w:rPr>
        <w:t>Гражданин или юридическое лицо, которым земельный участок, находящийся в государственной собственности области или государственная собственность на который не разграничена, предоставлен в аренду для ведения сельскохозяйственного производства, по истечении трех лет с момента заключения с ними договора аренды либо передачи им прав и обязанностей по договору аренды земельного участка при условии отсутствия у исполнительного органа государственной власти области или органа местного</w:t>
      </w:r>
      <w:proofErr w:type="gramEnd"/>
      <w:r w:rsidRPr="00A05C18">
        <w:rPr>
          <w:sz w:val="28"/>
        </w:rPr>
        <w:t xml:space="preserve"> </w:t>
      </w:r>
      <w:proofErr w:type="gramStart"/>
      <w:r w:rsidRPr="00A05C18">
        <w:rPr>
          <w:sz w:val="28"/>
        </w:rPr>
        <w:t>самоуправления, уполномоченных на предоставление такого земельного участка, информации о выявленных в рамках государственного земельного надзора и не</w:t>
      </w:r>
      <w:r w:rsidR="00827AE3">
        <w:rPr>
          <w:sz w:val="28"/>
        </w:rPr>
        <w:t xml:space="preserve"> </w:t>
      </w:r>
      <w:r w:rsidRPr="00A05C18">
        <w:rPr>
          <w:sz w:val="28"/>
        </w:rPr>
        <w:t>устраненных нарушениях законодательства Российской Федерации при использовании этого земельного участка, в случае если этим гражданином или этим юридическим лицом заявление о заключении договора купли-продажи этого земельного участка без проведения торгов подано до дня истечения срока указанного договора аренды земельного участка, могут приобрести в</w:t>
      </w:r>
      <w:proofErr w:type="gramEnd"/>
      <w:r w:rsidRPr="00A05C18">
        <w:rPr>
          <w:sz w:val="28"/>
        </w:rPr>
        <w:t xml:space="preserve"> собственность арендованный земельный участок:</w:t>
      </w:r>
    </w:p>
    <w:p w:rsidR="00A05C18" w:rsidRPr="00A05C18" w:rsidRDefault="00A05C18" w:rsidP="00A05C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05C18">
        <w:rPr>
          <w:sz w:val="28"/>
        </w:rPr>
        <w:t>1) по цене, составляющей кадастровую стоимость земельного участка;</w:t>
      </w:r>
    </w:p>
    <w:p w:rsidR="00CF0ED4" w:rsidRPr="00A05C18" w:rsidRDefault="00A05C18" w:rsidP="00A05C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05C18">
        <w:rPr>
          <w:sz w:val="28"/>
        </w:rPr>
        <w:lastRenderedPageBreak/>
        <w:t>2) по цене, составляющей 25 процентов кадастровой стоимости земельного участка, необходимого для реализации приоритетного инвестиционного проекта области</w:t>
      </w:r>
      <w:r>
        <w:rPr>
          <w:sz w:val="28"/>
        </w:rPr>
        <w:t>.</w:t>
      </w:r>
    </w:p>
    <w:p w:rsidR="00CF0ED4" w:rsidRDefault="00CF0ED4" w:rsidP="00A05C1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0E66D2"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</w:t>
      </w:r>
      <w:r w:rsidRPr="000E66D2">
        <w:rPr>
          <w:sz w:val="28"/>
        </w:rPr>
        <w:t xml:space="preserve"> </w:t>
      </w:r>
      <w:r w:rsidR="00A05C18">
        <w:rPr>
          <w:sz w:val="28"/>
        </w:rPr>
        <w:t xml:space="preserve">со дня его </w:t>
      </w:r>
      <w:r w:rsidR="00827AE3">
        <w:rPr>
          <w:sz w:val="28"/>
        </w:rPr>
        <w:t>подписания</w:t>
      </w:r>
      <w:r w:rsidR="00A05C18">
        <w:rPr>
          <w:sz w:val="28"/>
        </w:rPr>
        <w:t>.</w:t>
      </w:r>
    </w:p>
    <w:p w:rsidR="00CF0ED4" w:rsidRDefault="00CF0ED4" w:rsidP="00CF0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ED4" w:rsidRDefault="00CF0ED4" w:rsidP="00CF0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ED4" w:rsidRDefault="00CF0ED4" w:rsidP="00CF0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ED4" w:rsidRDefault="00CF0ED4" w:rsidP="00CF0E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0ED4" w:rsidRDefault="00CF0ED4" w:rsidP="00CF0E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Гонжинского сельсовета                                                </w:t>
      </w:r>
      <w:r w:rsidR="00827AE3">
        <w:rPr>
          <w:sz w:val="28"/>
          <w:szCs w:val="28"/>
        </w:rPr>
        <w:t>И.И.Баннов</w:t>
      </w:r>
    </w:p>
    <w:p w:rsidR="00D90AD0" w:rsidRDefault="00D90AD0"/>
    <w:sectPr w:rsidR="00D90AD0" w:rsidSect="00827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9477A"/>
    <w:multiLevelType w:val="hybridMultilevel"/>
    <w:tmpl w:val="B1CC8498"/>
    <w:lvl w:ilvl="0" w:tplc="DBEED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D4"/>
    <w:rsid w:val="00396EB1"/>
    <w:rsid w:val="00827AE3"/>
    <w:rsid w:val="008937D9"/>
    <w:rsid w:val="00895497"/>
    <w:rsid w:val="008B6B15"/>
    <w:rsid w:val="00A05C18"/>
    <w:rsid w:val="00A107C9"/>
    <w:rsid w:val="00AA49AD"/>
    <w:rsid w:val="00CF0ED4"/>
    <w:rsid w:val="00D9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0ED4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D4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Body Text"/>
    <w:basedOn w:val="a"/>
    <w:link w:val="a4"/>
    <w:unhideWhenUsed/>
    <w:rsid w:val="00CF0ED4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F0E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0ED4"/>
    <w:pPr>
      <w:ind w:left="720"/>
      <w:contextualSpacing/>
    </w:pPr>
  </w:style>
  <w:style w:type="paragraph" w:customStyle="1" w:styleId="s1">
    <w:name w:val="s_1"/>
    <w:basedOn w:val="a"/>
    <w:rsid w:val="00A05C1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4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2019-02-05T01:41:00Z</dcterms:created>
  <dcterms:modified xsi:type="dcterms:W3CDTF">2019-02-05T01:43:00Z</dcterms:modified>
</cp:coreProperties>
</file>