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1C" w:rsidRDefault="003C351C" w:rsidP="003C351C">
      <w:pPr>
        <w:jc w:val="center"/>
      </w:pPr>
      <w:r>
        <w:t>Российская Федерация</w:t>
      </w:r>
    </w:p>
    <w:p w:rsidR="003C351C" w:rsidRDefault="003C351C" w:rsidP="003C351C">
      <w:pPr>
        <w:jc w:val="center"/>
        <w:rPr>
          <w:sz w:val="20"/>
          <w:szCs w:val="20"/>
        </w:rPr>
      </w:pPr>
    </w:p>
    <w:p w:rsidR="003C351C" w:rsidRDefault="003C351C" w:rsidP="003C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3C351C" w:rsidRDefault="003C351C" w:rsidP="003C351C">
      <w:pPr>
        <w:jc w:val="center"/>
        <w:rPr>
          <w:b/>
          <w:sz w:val="28"/>
          <w:szCs w:val="28"/>
        </w:rPr>
      </w:pPr>
    </w:p>
    <w:p w:rsidR="003C351C" w:rsidRDefault="003C351C" w:rsidP="003C351C">
      <w:pPr>
        <w:jc w:val="center"/>
        <w:rPr>
          <w:b/>
          <w:sz w:val="28"/>
          <w:szCs w:val="28"/>
        </w:rPr>
      </w:pPr>
    </w:p>
    <w:p w:rsidR="003C351C" w:rsidRDefault="003C351C" w:rsidP="003C3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C351C" w:rsidRDefault="003C351C" w:rsidP="003C351C">
      <w:pPr>
        <w:jc w:val="center"/>
        <w:rPr>
          <w:b/>
          <w:sz w:val="32"/>
          <w:szCs w:val="32"/>
        </w:rPr>
      </w:pPr>
    </w:p>
    <w:p w:rsidR="003C351C" w:rsidRDefault="003C351C" w:rsidP="003C35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17» мая  2016 г.    №</w:t>
      </w:r>
      <w:r>
        <w:rPr>
          <w:sz w:val="28"/>
          <w:szCs w:val="28"/>
        </w:rPr>
        <w:t xml:space="preserve">  13</w:t>
      </w:r>
    </w:p>
    <w:p w:rsidR="003C351C" w:rsidRDefault="003C351C" w:rsidP="003C3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3C351C" w:rsidRDefault="003C351C" w:rsidP="003C351C">
      <w:pPr>
        <w:rPr>
          <w:sz w:val="28"/>
          <w:szCs w:val="28"/>
        </w:rPr>
      </w:pPr>
    </w:p>
    <w:p w:rsidR="003C351C" w:rsidRDefault="003C351C" w:rsidP="003C351C">
      <w:pPr>
        <w:rPr>
          <w:sz w:val="28"/>
          <w:szCs w:val="28"/>
        </w:rPr>
      </w:pPr>
      <w:r>
        <w:rPr>
          <w:sz w:val="28"/>
          <w:szCs w:val="28"/>
        </w:rPr>
        <w:t xml:space="preserve">Об ответственном лице за приём  от граждан, </w:t>
      </w:r>
    </w:p>
    <w:p w:rsidR="003C351C" w:rsidRDefault="003C351C" w:rsidP="003C351C">
      <w:pPr>
        <w:rPr>
          <w:sz w:val="28"/>
          <w:szCs w:val="28"/>
        </w:rPr>
      </w:pPr>
      <w:r>
        <w:rPr>
          <w:sz w:val="28"/>
          <w:szCs w:val="28"/>
        </w:rPr>
        <w:t>юридических лиц  уведомлений о наличии прав</w:t>
      </w:r>
    </w:p>
    <w:p w:rsidR="003C351C" w:rsidRDefault="003C351C" w:rsidP="003C351C">
      <w:pPr>
        <w:rPr>
          <w:sz w:val="28"/>
          <w:szCs w:val="28"/>
        </w:rPr>
      </w:pPr>
      <w:r>
        <w:rPr>
          <w:sz w:val="28"/>
          <w:szCs w:val="28"/>
        </w:rPr>
        <w:t>( обременений прав) в отношении земельных участков</w:t>
      </w:r>
    </w:p>
    <w:p w:rsidR="003C351C" w:rsidRDefault="003C351C" w:rsidP="003C351C">
      <w:pPr>
        <w:rPr>
          <w:sz w:val="28"/>
          <w:szCs w:val="28"/>
        </w:rPr>
      </w:pPr>
      <w:r>
        <w:rPr>
          <w:sz w:val="28"/>
          <w:szCs w:val="28"/>
        </w:rPr>
        <w:t>и (или) объектов недвижимости на территории</w:t>
      </w:r>
    </w:p>
    <w:p w:rsidR="003C351C" w:rsidRDefault="003C351C" w:rsidP="003C35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Гонжинского сельсовета.</w:t>
      </w:r>
    </w:p>
    <w:p w:rsidR="003C351C" w:rsidRDefault="003C351C" w:rsidP="003C351C">
      <w:pPr>
        <w:rPr>
          <w:sz w:val="28"/>
          <w:szCs w:val="28"/>
        </w:rPr>
      </w:pPr>
    </w:p>
    <w:p w:rsidR="003C351C" w:rsidRDefault="003C351C" w:rsidP="003C351C">
      <w:pPr>
        <w:rPr>
          <w:sz w:val="28"/>
          <w:szCs w:val="28"/>
        </w:rPr>
      </w:pPr>
    </w:p>
    <w:p w:rsidR="003C351C" w:rsidRDefault="003C351C" w:rsidP="003C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Федерального закона от 01.05.2016г. № 119-ФЗ « Об особенностях предоставления гражданам земельных участков, находящихся в государственной или 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3C351C" w:rsidRDefault="003C351C" w:rsidP="003C35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 за приём от граждан, юридических лиц уведомлений о наличии прав ( обременений прав) в отношении земельных участков и (или) объектов недвижимости на территории муниципального образования Гонжинского сельсовета, специалиста 2 категории муниципального образования Гонжинского сельсовета Барма Ирину Александровну.</w:t>
      </w:r>
    </w:p>
    <w:p w:rsidR="003C351C" w:rsidRDefault="003C351C" w:rsidP="003C35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распоряжения разместить в сети «Интернет» на официальном сайте Гонжинского сельсовета.</w:t>
      </w:r>
    </w:p>
    <w:p w:rsidR="003C351C" w:rsidRDefault="003C351C" w:rsidP="003C35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3C351C" w:rsidRDefault="003C351C" w:rsidP="003C351C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3C351C" w:rsidRDefault="003C351C" w:rsidP="003C351C">
      <w:pPr>
        <w:jc w:val="right"/>
        <w:rPr>
          <w:sz w:val="28"/>
          <w:szCs w:val="28"/>
        </w:rPr>
      </w:pPr>
    </w:p>
    <w:p w:rsidR="003C351C" w:rsidRDefault="003C351C" w:rsidP="003C351C">
      <w:pPr>
        <w:jc w:val="right"/>
        <w:rPr>
          <w:sz w:val="28"/>
          <w:szCs w:val="28"/>
        </w:rPr>
      </w:pP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37A6"/>
    <w:multiLevelType w:val="hybridMultilevel"/>
    <w:tmpl w:val="51B8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351C"/>
    <w:rsid w:val="003C351C"/>
    <w:rsid w:val="003D18F4"/>
    <w:rsid w:val="004423C2"/>
    <w:rsid w:val="004C794D"/>
    <w:rsid w:val="006F3530"/>
    <w:rsid w:val="007D1075"/>
    <w:rsid w:val="0089664A"/>
    <w:rsid w:val="008E668B"/>
    <w:rsid w:val="008F7E87"/>
    <w:rsid w:val="009D104C"/>
    <w:rsid w:val="00B01A9B"/>
    <w:rsid w:val="00C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2016-05-18T06:21:00Z</dcterms:created>
  <dcterms:modified xsi:type="dcterms:W3CDTF">2016-05-18T06:21:00Z</dcterms:modified>
</cp:coreProperties>
</file>