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EC" w:rsidRDefault="00E80BEC" w:rsidP="00E80BEC">
      <w:pPr>
        <w:jc w:val="center"/>
      </w:pPr>
      <w:r>
        <w:t>Российская Федерация</w:t>
      </w:r>
    </w:p>
    <w:p w:rsidR="00E80BEC" w:rsidRDefault="00E80BEC" w:rsidP="00E80BEC">
      <w:pPr>
        <w:jc w:val="center"/>
      </w:pPr>
    </w:p>
    <w:p w:rsidR="00E80BEC" w:rsidRDefault="00E80BEC" w:rsidP="00E80BEC">
      <w:pPr>
        <w:jc w:val="center"/>
        <w:rPr>
          <w:sz w:val="28"/>
          <w:szCs w:val="28"/>
        </w:rPr>
      </w:pPr>
    </w:p>
    <w:p w:rsidR="00E80BEC" w:rsidRDefault="00E80BEC" w:rsidP="00E80BE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E80BEC" w:rsidRDefault="00E80BEC" w:rsidP="00E80BEC">
      <w:pPr>
        <w:jc w:val="center"/>
        <w:rPr>
          <w:sz w:val="28"/>
          <w:szCs w:val="28"/>
        </w:rPr>
      </w:pPr>
    </w:p>
    <w:p w:rsidR="00E80BEC" w:rsidRDefault="00E80BEC" w:rsidP="00E80BEC">
      <w:pPr>
        <w:rPr>
          <w:b/>
          <w:sz w:val="28"/>
          <w:szCs w:val="28"/>
        </w:rPr>
      </w:pPr>
    </w:p>
    <w:p w:rsidR="00E80BEC" w:rsidRDefault="00E80BEC" w:rsidP="00E80BEC">
      <w:pPr>
        <w:jc w:val="center"/>
        <w:rPr>
          <w:sz w:val="28"/>
          <w:szCs w:val="28"/>
        </w:rPr>
      </w:pPr>
    </w:p>
    <w:p w:rsidR="00E80BEC" w:rsidRDefault="00E80BEC" w:rsidP="00E80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0BEC" w:rsidRDefault="00E80BEC" w:rsidP="00E80BEC"/>
    <w:p w:rsidR="00E80BEC" w:rsidRDefault="00E80BEC" w:rsidP="00E80BEC"/>
    <w:p w:rsidR="00E80BEC" w:rsidRDefault="00E80BEC" w:rsidP="00E80B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«02» ноября 2015г.   №  53</w:t>
      </w:r>
    </w:p>
    <w:p w:rsidR="00E80BEC" w:rsidRDefault="00E80BEC" w:rsidP="00E80BE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E80BEC" w:rsidRDefault="00E80BEC" w:rsidP="00E80BEC">
      <w:pPr>
        <w:jc w:val="center"/>
        <w:rPr>
          <w:sz w:val="28"/>
          <w:szCs w:val="28"/>
        </w:rPr>
      </w:pPr>
    </w:p>
    <w:p w:rsidR="00E80BEC" w:rsidRDefault="00E80BEC" w:rsidP="00E80BEC">
      <w:pPr>
        <w:jc w:val="center"/>
        <w:rPr>
          <w:sz w:val="28"/>
          <w:szCs w:val="28"/>
        </w:rPr>
      </w:pP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Об оповещении населения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 в случаи</w:t>
      </w: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 пожара на территории муниципального образования</w:t>
      </w: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</w:t>
      </w:r>
    </w:p>
    <w:p w:rsidR="00E80BEC" w:rsidRDefault="00E80BEC" w:rsidP="00E80BEC">
      <w:pPr>
        <w:rPr>
          <w:sz w:val="28"/>
          <w:szCs w:val="28"/>
        </w:rPr>
      </w:pPr>
    </w:p>
    <w:p w:rsidR="00E80BEC" w:rsidRDefault="00E80BEC" w:rsidP="00E80BEC">
      <w:pPr>
        <w:rPr>
          <w:sz w:val="28"/>
          <w:szCs w:val="28"/>
        </w:rPr>
      </w:pP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     Учитывая большой общественный резонанс, возникающий в результате </w:t>
      </w:r>
      <w:r w:rsidR="008A3B7C">
        <w:rPr>
          <w:sz w:val="28"/>
          <w:szCs w:val="28"/>
        </w:rPr>
        <w:t xml:space="preserve"> пожаров, в том числе с гибелью людей, а также важность проведений противопожарной пропаганды в деле предупреждения пожаров.</w:t>
      </w:r>
    </w:p>
    <w:p w:rsidR="00E80BEC" w:rsidRDefault="00E80BEC" w:rsidP="00E80BE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E80BEC" w:rsidRDefault="008A3B7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    1. На момент пожароопасного периода</w:t>
      </w:r>
      <w:r w:rsidR="00E80BEC">
        <w:rPr>
          <w:sz w:val="28"/>
          <w:szCs w:val="28"/>
        </w:rPr>
        <w:t xml:space="preserve"> на территории муниципального образования Гонжинского сельсовета</w:t>
      </w:r>
      <w:proofErr w:type="gramStart"/>
      <w:r w:rsidR="00E80BEC">
        <w:rPr>
          <w:sz w:val="28"/>
          <w:szCs w:val="28"/>
        </w:rPr>
        <w:t xml:space="preserve"> ,</w:t>
      </w:r>
      <w:proofErr w:type="gramEnd"/>
      <w:r w:rsidR="00E80BEC">
        <w:rPr>
          <w:sz w:val="28"/>
          <w:szCs w:val="28"/>
        </w:rPr>
        <w:t xml:space="preserve"> начальнику ЖД станции села Гонжа , организовать мероприятие по оповещению жителей села Го</w:t>
      </w:r>
      <w:r>
        <w:rPr>
          <w:sz w:val="28"/>
          <w:szCs w:val="28"/>
        </w:rPr>
        <w:t>нжа в случае возникновения пожара</w:t>
      </w:r>
      <w:r w:rsidR="00E80BEC">
        <w:rPr>
          <w:sz w:val="28"/>
          <w:szCs w:val="28"/>
        </w:rPr>
        <w:t xml:space="preserve"> по громкой связи.</w:t>
      </w: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    2. В этот период производить передачу информации, содержащую  по громкой связи на момент скопления людей (перед прибытием пассажирских и пригородных поездов).</w:t>
      </w: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   3. На момент убытия начальника исполнения данных мероприятий возложить на дежурного по станции .</w:t>
      </w: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BEC" w:rsidRDefault="00E80BEC" w:rsidP="00E80BEC">
      <w:pPr>
        <w:rPr>
          <w:sz w:val="28"/>
          <w:szCs w:val="28"/>
        </w:rPr>
      </w:pPr>
    </w:p>
    <w:p w:rsidR="00E80BEC" w:rsidRDefault="00E80BEC" w:rsidP="00E80BEC">
      <w:pPr>
        <w:rPr>
          <w:sz w:val="28"/>
          <w:szCs w:val="28"/>
        </w:rPr>
      </w:pPr>
    </w:p>
    <w:p w:rsidR="00E80BEC" w:rsidRDefault="00E80BEC" w:rsidP="00E80BEC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80BEC" w:rsidRDefault="00E80BEC" w:rsidP="00E80BEC">
      <w:pPr>
        <w:jc w:val="right"/>
        <w:rPr>
          <w:sz w:val="28"/>
          <w:szCs w:val="28"/>
        </w:rPr>
      </w:pPr>
    </w:p>
    <w:p w:rsidR="00E80BEC" w:rsidRDefault="00E80BEC" w:rsidP="00E80BEC">
      <w:pPr>
        <w:jc w:val="right"/>
        <w:rPr>
          <w:sz w:val="28"/>
          <w:szCs w:val="28"/>
        </w:rPr>
      </w:pPr>
    </w:p>
    <w:p w:rsidR="00E80BEC" w:rsidRDefault="00E80BEC" w:rsidP="00E80BEC">
      <w:pPr>
        <w:jc w:val="right"/>
        <w:rPr>
          <w:sz w:val="28"/>
          <w:szCs w:val="28"/>
        </w:rPr>
      </w:pPr>
    </w:p>
    <w:p w:rsidR="00E80BEC" w:rsidRDefault="00E80BEC" w:rsidP="00E80BEC">
      <w:pPr>
        <w:jc w:val="right"/>
        <w:rPr>
          <w:sz w:val="28"/>
          <w:szCs w:val="28"/>
        </w:rPr>
      </w:pP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80BEC" w:rsidRDefault="00E80BEC" w:rsidP="00E80B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станции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E80BEC" w:rsidRDefault="00E80BEC" w:rsidP="00E80BEC">
      <w:pPr>
        <w:rPr>
          <w:sz w:val="28"/>
          <w:szCs w:val="28"/>
        </w:rPr>
      </w:pPr>
    </w:p>
    <w:p w:rsidR="008A421A" w:rsidRDefault="00E80BEC">
      <w:r>
        <w:rPr>
          <w:sz w:val="28"/>
          <w:szCs w:val="28"/>
        </w:rPr>
        <w:t>________________________</w:t>
      </w:r>
    </w:p>
    <w:sectPr w:rsidR="008A421A" w:rsidSect="008A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BEC"/>
    <w:rsid w:val="008A3B7C"/>
    <w:rsid w:val="008A421A"/>
    <w:rsid w:val="00E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2015-11-02T00:53:00Z</cp:lastPrinted>
  <dcterms:created xsi:type="dcterms:W3CDTF">2015-11-02T00:08:00Z</dcterms:created>
  <dcterms:modified xsi:type="dcterms:W3CDTF">2015-11-02T00:55:00Z</dcterms:modified>
</cp:coreProperties>
</file>