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4B4">
        <w:rPr>
          <w:rFonts w:ascii="Times New Roman" w:hAnsi="Times New Roman" w:cs="Times New Roman"/>
        </w:rPr>
        <w:t>Российская Федерация</w:t>
      </w: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B4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4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3B44B4">
        <w:rPr>
          <w:rFonts w:ascii="Times New Roman" w:hAnsi="Times New Roman" w:cs="Times New Roman"/>
          <w:sz w:val="28"/>
          <w:szCs w:val="28"/>
          <w:u w:val="single"/>
        </w:rPr>
        <w:t>» марта  2016 г.    №</w:t>
      </w:r>
      <w:r w:rsidRPr="003B44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F0570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4B4">
        <w:rPr>
          <w:rFonts w:ascii="Times New Roman" w:hAnsi="Times New Roman" w:cs="Times New Roman"/>
          <w:sz w:val="28"/>
          <w:szCs w:val="28"/>
        </w:rPr>
        <w:t>с. Гонжа</w:t>
      </w: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570" w:rsidRPr="003B44B4" w:rsidRDefault="001F0570" w:rsidP="001F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 xml:space="preserve">Об утверждении Положения о комиссии 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>по рассмотрению кандидатур для зачисления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 xml:space="preserve"> в резерв управленческих кадров в муниципальном образовании</w:t>
      </w:r>
      <w:r>
        <w:rPr>
          <w:color w:val="000000"/>
          <w:sz w:val="28"/>
          <w:szCs w:val="28"/>
        </w:rPr>
        <w:t xml:space="preserve"> 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Гонжинского сельсовета.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Pr="000B2693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B2693">
        <w:rPr>
          <w:color w:val="000000"/>
          <w:sz w:val="28"/>
          <w:szCs w:val="28"/>
        </w:rPr>
        <w:t>На основании статьи 33 Федерального закона от 2 марта 2007 года № 25-ФЗ « О муниципальной службе в Российской Федерации»</w:t>
      </w:r>
      <w:r>
        <w:rPr>
          <w:color w:val="000000"/>
          <w:sz w:val="28"/>
          <w:szCs w:val="28"/>
        </w:rPr>
        <w:t>.</w:t>
      </w:r>
    </w:p>
    <w:p w:rsidR="001F0570" w:rsidRPr="000B2693" w:rsidRDefault="001F0570" w:rsidP="001F057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0B2693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0B2693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0B2693">
        <w:rPr>
          <w:b/>
          <w:color w:val="000000"/>
          <w:sz w:val="28"/>
          <w:szCs w:val="28"/>
        </w:rPr>
        <w:t>н</w:t>
      </w:r>
      <w:proofErr w:type="spellEnd"/>
      <w:r w:rsidRPr="000B2693">
        <w:rPr>
          <w:b/>
          <w:color w:val="000000"/>
          <w:sz w:val="28"/>
          <w:szCs w:val="28"/>
        </w:rPr>
        <w:t xml:space="preserve"> о в л я ю:</w:t>
      </w:r>
    </w:p>
    <w:p w:rsidR="001F0570" w:rsidRDefault="001F0570" w:rsidP="001F057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 xml:space="preserve">Утвердить Положение </w:t>
      </w:r>
      <w:proofErr w:type="gramStart"/>
      <w:r w:rsidRPr="000B2693">
        <w:rPr>
          <w:color w:val="000000"/>
          <w:sz w:val="28"/>
          <w:szCs w:val="28"/>
        </w:rPr>
        <w:t>о комиссии по рассмотрению кандидатур для зачисления в резерв управленческих кадров в муниципальном образовании</w:t>
      </w:r>
      <w:proofErr w:type="gramEnd"/>
      <w:r>
        <w:rPr>
          <w:color w:val="000000"/>
          <w:sz w:val="28"/>
          <w:szCs w:val="28"/>
        </w:rPr>
        <w:t xml:space="preserve"> Гонжинского сельсовета</w:t>
      </w:r>
      <w:r w:rsidRPr="000B2693">
        <w:rPr>
          <w:color w:val="000000"/>
          <w:sz w:val="28"/>
          <w:szCs w:val="28"/>
        </w:rPr>
        <w:t xml:space="preserve"> (Приложение 1). </w:t>
      </w:r>
      <w:r w:rsidRPr="000B2693">
        <w:rPr>
          <w:color w:val="000000"/>
          <w:sz w:val="28"/>
          <w:szCs w:val="28"/>
        </w:rPr>
        <w:br/>
        <w:t xml:space="preserve">2. </w:t>
      </w:r>
      <w:proofErr w:type="gramStart"/>
      <w:r w:rsidRPr="000B2693">
        <w:rPr>
          <w:color w:val="000000"/>
          <w:sz w:val="28"/>
          <w:szCs w:val="28"/>
        </w:rPr>
        <w:t>Контр</w:t>
      </w:r>
      <w:r>
        <w:rPr>
          <w:color w:val="000000"/>
          <w:sz w:val="28"/>
          <w:szCs w:val="28"/>
        </w:rPr>
        <w:t>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Pr="000B2693">
        <w:rPr>
          <w:color w:val="000000"/>
          <w:sz w:val="28"/>
          <w:szCs w:val="28"/>
        </w:rPr>
        <w:t>оставляю за собой.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 Баннов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Pr="000B2693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Pr="000B2693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> </w:t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br/>
      </w: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570" w:rsidRPr="000B2693" w:rsidRDefault="001F0570" w:rsidP="001F057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B2693">
        <w:rPr>
          <w:color w:val="000000"/>
          <w:sz w:val="28"/>
          <w:szCs w:val="28"/>
        </w:rPr>
        <w:br/>
      </w:r>
      <w:r>
        <w:rPr>
          <w:color w:val="000000"/>
        </w:rPr>
        <w:t>Приложение 1</w:t>
      </w:r>
      <w:r>
        <w:rPr>
          <w:color w:val="000000"/>
        </w:rPr>
        <w:br/>
        <w:t xml:space="preserve">к распоряжению главы администрации </w:t>
      </w:r>
      <w:r>
        <w:rPr>
          <w:color w:val="000000"/>
        </w:rPr>
        <w:br/>
        <w:t>Гонжинского сельсовета</w:t>
      </w:r>
      <w:r>
        <w:rPr>
          <w:color w:val="000000"/>
        </w:rPr>
        <w:br/>
        <w:t>от 28.03.2016г. № 29</w:t>
      </w:r>
    </w:p>
    <w:p w:rsidR="001F0570" w:rsidRDefault="001F0570" w:rsidP="001F05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>Положение</w:t>
      </w:r>
      <w:r w:rsidRPr="000B2693">
        <w:rPr>
          <w:color w:val="000000"/>
          <w:sz w:val="28"/>
          <w:szCs w:val="28"/>
        </w:rPr>
        <w:br/>
      </w:r>
      <w:proofErr w:type="gramStart"/>
      <w:r w:rsidRPr="000B2693">
        <w:rPr>
          <w:color w:val="000000"/>
          <w:sz w:val="28"/>
          <w:szCs w:val="28"/>
        </w:rPr>
        <w:t xml:space="preserve">о комиссии по рассмотрению кандидатур для зачисления в резерв управленческих кадров в </w:t>
      </w:r>
      <w:r>
        <w:rPr>
          <w:color w:val="000000"/>
          <w:sz w:val="28"/>
          <w:szCs w:val="28"/>
        </w:rPr>
        <w:t>муниципальном образовании</w:t>
      </w:r>
      <w:proofErr w:type="gramEnd"/>
    </w:p>
    <w:p w:rsidR="001F0570" w:rsidRPr="000B2693" w:rsidRDefault="001F0570" w:rsidP="001F05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Гонжинского сельсовета</w:t>
      </w:r>
    </w:p>
    <w:p w:rsidR="001F0570" w:rsidRPr="000B2693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>Общие положения.</w:t>
      </w:r>
    </w:p>
    <w:p w:rsidR="001F0570" w:rsidRPr="000B2693" w:rsidRDefault="001F0570" w:rsidP="001F05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93">
        <w:rPr>
          <w:color w:val="000000"/>
          <w:sz w:val="28"/>
          <w:szCs w:val="28"/>
        </w:rPr>
        <w:t>1. Настоящее Положение определяет порядок деятельности комиссии по рассмотрению кандидатур для зачисления в резерв управленческих кадров в муниципальном образовании</w:t>
      </w:r>
      <w:r>
        <w:rPr>
          <w:color w:val="000000"/>
          <w:sz w:val="28"/>
          <w:szCs w:val="28"/>
        </w:rPr>
        <w:t xml:space="preserve"> Гонжинского сельсовета</w:t>
      </w:r>
      <w:r w:rsidRPr="000B2693">
        <w:rPr>
          <w:color w:val="000000"/>
          <w:sz w:val="28"/>
          <w:szCs w:val="28"/>
        </w:rPr>
        <w:t xml:space="preserve"> (далее – комиссия). </w:t>
      </w:r>
      <w:r w:rsidRPr="000B2693">
        <w:rPr>
          <w:color w:val="000000"/>
          <w:sz w:val="28"/>
          <w:szCs w:val="28"/>
        </w:rPr>
        <w:br/>
        <w:t>2. Основными задачами комиссии являются:</w:t>
      </w:r>
      <w:r w:rsidRPr="000B2693">
        <w:rPr>
          <w:color w:val="000000"/>
          <w:sz w:val="28"/>
          <w:szCs w:val="28"/>
        </w:rPr>
        <w:br/>
        <w:t>- подготовка предложений руководителям органов 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  Гонжинского сельсовета</w:t>
      </w:r>
      <w:r w:rsidRPr="000B2693">
        <w:rPr>
          <w:color w:val="000000"/>
          <w:sz w:val="28"/>
          <w:szCs w:val="28"/>
        </w:rPr>
        <w:t xml:space="preserve"> по формированию и эффективному использованию резерва управленческих кадров для замещения руководящих должностей муниципальной службы в муниципальном образовании, определенных распоряжением главы администрации;</w:t>
      </w:r>
      <w:r w:rsidRPr="000B2693">
        <w:rPr>
          <w:color w:val="000000"/>
          <w:sz w:val="28"/>
          <w:szCs w:val="28"/>
        </w:rPr>
        <w:br/>
        <w:t>- координация деятельности органов местного самоуправления в муниципальном образовании</w:t>
      </w:r>
      <w:r>
        <w:rPr>
          <w:color w:val="000000"/>
          <w:sz w:val="28"/>
          <w:szCs w:val="28"/>
        </w:rPr>
        <w:t xml:space="preserve">  Гонжинского сельсовета</w:t>
      </w:r>
      <w:r w:rsidRPr="000B2693">
        <w:rPr>
          <w:color w:val="000000"/>
          <w:sz w:val="28"/>
          <w:szCs w:val="28"/>
        </w:rPr>
        <w:t xml:space="preserve"> по вопросам, связанным с отбором, подготовкой, переподготовкой и выдвижением кандидатур для зачисления в резерв управленческих кадров;</w:t>
      </w:r>
      <w:r w:rsidRPr="000B2693">
        <w:rPr>
          <w:color w:val="000000"/>
          <w:sz w:val="28"/>
          <w:szCs w:val="28"/>
        </w:rPr>
        <w:br/>
        <w:t>- определения порядка ведения базы данных кандидатур для зачисления в резерв управленческих кадров.</w:t>
      </w:r>
      <w:r w:rsidRPr="000B2693">
        <w:rPr>
          <w:color w:val="000000"/>
          <w:sz w:val="28"/>
          <w:szCs w:val="28"/>
        </w:rPr>
        <w:br/>
        <w:t>3. Для решения возложенных задач комиссия имеет право:</w:t>
      </w:r>
      <w:r w:rsidRPr="000B2693">
        <w:rPr>
          <w:color w:val="000000"/>
          <w:sz w:val="28"/>
          <w:szCs w:val="28"/>
        </w:rPr>
        <w:br/>
        <w:t>- запрашивать и получать в установленном порядке необходимые материалы от органов исп</w:t>
      </w:r>
      <w:r>
        <w:rPr>
          <w:color w:val="000000"/>
          <w:sz w:val="28"/>
          <w:szCs w:val="28"/>
        </w:rPr>
        <w:t>олнительной власти Амурской</w:t>
      </w:r>
      <w:r w:rsidRPr="000B2693">
        <w:rPr>
          <w:color w:val="000000"/>
          <w:sz w:val="28"/>
          <w:szCs w:val="28"/>
        </w:rPr>
        <w:t xml:space="preserve"> обл</w:t>
      </w:r>
      <w:r>
        <w:rPr>
          <w:color w:val="000000"/>
          <w:sz w:val="28"/>
          <w:szCs w:val="28"/>
        </w:rPr>
        <w:t>асти, Магдагачинского</w:t>
      </w:r>
      <w:r w:rsidRPr="000B2693">
        <w:rPr>
          <w:color w:val="000000"/>
          <w:sz w:val="28"/>
          <w:szCs w:val="28"/>
        </w:rPr>
        <w:t xml:space="preserve"> района, органов местного самоуправления мун</w:t>
      </w:r>
      <w:r>
        <w:rPr>
          <w:color w:val="000000"/>
          <w:sz w:val="28"/>
          <w:szCs w:val="28"/>
        </w:rPr>
        <w:t xml:space="preserve">иципального образования Гонжинского сельсовета </w:t>
      </w:r>
      <w:r w:rsidRPr="000B2693">
        <w:rPr>
          <w:color w:val="000000"/>
          <w:sz w:val="28"/>
          <w:szCs w:val="28"/>
        </w:rPr>
        <w:t xml:space="preserve"> и от организаций;</w:t>
      </w:r>
      <w:r w:rsidRPr="000B2693">
        <w:rPr>
          <w:color w:val="000000"/>
          <w:sz w:val="28"/>
          <w:szCs w:val="28"/>
        </w:rPr>
        <w:br/>
        <w:t xml:space="preserve">- приглашать на заседание </w:t>
      </w:r>
      <w:proofErr w:type="gramStart"/>
      <w:r w:rsidRPr="000B2693">
        <w:rPr>
          <w:color w:val="000000"/>
          <w:sz w:val="28"/>
          <w:szCs w:val="28"/>
        </w:rPr>
        <w:t>комиссии представителей органов местного самоуправления муни</w:t>
      </w:r>
      <w:r>
        <w:rPr>
          <w:color w:val="000000"/>
          <w:sz w:val="28"/>
          <w:szCs w:val="28"/>
        </w:rPr>
        <w:t>ципального образования</w:t>
      </w:r>
      <w:proofErr w:type="gramEnd"/>
      <w:r>
        <w:rPr>
          <w:color w:val="000000"/>
          <w:sz w:val="28"/>
          <w:szCs w:val="28"/>
        </w:rPr>
        <w:t xml:space="preserve"> Гонжинского сельсовета.</w:t>
      </w:r>
      <w:r w:rsidRPr="000B2693">
        <w:rPr>
          <w:color w:val="000000"/>
          <w:sz w:val="28"/>
          <w:szCs w:val="28"/>
        </w:rPr>
        <w:br/>
        <w:t xml:space="preserve">4. В состав комиссии </w:t>
      </w:r>
      <w:r>
        <w:rPr>
          <w:color w:val="000000"/>
          <w:sz w:val="28"/>
          <w:szCs w:val="28"/>
        </w:rPr>
        <w:t>входят работники администрации Гонжинского сельсовета</w:t>
      </w:r>
      <w:r w:rsidRPr="000B2693">
        <w:rPr>
          <w:color w:val="000000"/>
          <w:sz w:val="28"/>
          <w:szCs w:val="28"/>
        </w:rPr>
        <w:t>, представитель совета депутатов. Заседание комиссии правомочно, если на нем присутствуют не менее половины состава комиссии от общего числа. Решение принимается открытым голосованием простым большинством голосов. В случае равного количества голосов «за» и «против» решающим является голос председателя комиссии.</w:t>
      </w:r>
    </w:p>
    <w:p w:rsidR="001F0570" w:rsidRPr="000B2693" w:rsidRDefault="001F0570" w:rsidP="001F0570">
      <w:pPr>
        <w:rPr>
          <w:sz w:val="28"/>
          <w:szCs w:val="28"/>
        </w:rPr>
      </w:pPr>
    </w:p>
    <w:p w:rsidR="001F0570" w:rsidRPr="000B2693" w:rsidRDefault="001F0570" w:rsidP="001F0570">
      <w:pPr>
        <w:rPr>
          <w:sz w:val="28"/>
          <w:szCs w:val="28"/>
        </w:rPr>
      </w:pPr>
    </w:p>
    <w:p w:rsidR="00895D42" w:rsidRDefault="001F0570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07D"/>
    <w:multiLevelType w:val="hybridMultilevel"/>
    <w:tmpl w:val="400A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70"/>
    <w:rsid w:val="00007A93"/>
    <w:rsid w:val="00074E49"/>
    <w:rsid w:val="000978A1"/>
    <w:rsid w:val="000A6A90"/>
    <w:rsid w:val="000B2F8A"/>
    <w:rsid w:val="000E3F70"/>
    <w:rsid w:val="000F614C"/>
    <w:rsid w:val="0017526A"/>
    <w:rsid w:val="001918A3"/>
    <w:rsid w:val="001B1931"/>
    <w:rsid w:val="001F0570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C4F1C"/>
    <w:rsid w:val="002E5AFF"/>
    <w:rsid w:val="0030390A"/>
    <w:rsid w:val="0032554C"/>
    <w:rsid w:val="003361BB"/>
    <w:rsid w:val="003713E9"/>
    <w:rsid w:val="003828D3"/>
    <w:rsid w:val="00384E3F"/>
    <w:rsid w:val="003A5834"/>
    <w:rsid w:val="003B07EA"/>
    <w:rsid w:val="003D405E"/>
    <w:rsid w:val="00400789"/>
    <w:rsid w:val="00470DF9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2284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35C33"/>
    <w:rsid w:val="00955A7A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45863"/>
    <w:rsid w:val="00B64B6E"/>
    <w:rsid w:val="00B91C5F"/>
    <w:rsid w:val="00B97C71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2016-03-28T03:34:00Z</cp:lastPrinted>
  <dcterms:created xsi:type="dcterms:W3CDTF">2016-03-28T03:33:00Z</dcterms:created>
  <dcterms:modified xsi:type="dcterms:W3CDTF">2016-03-28T03:34:00Z</dcterms:modified>
</cp:coreProperties>
</file>