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05" w:rsidRDefault="00B16E05" w:rsidP="00B16E05">
      <w:pPr>
        <w:pStyle w:val="4"/>
        <w:keepNext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представительного органа</w:t>
      </w:r>
    </w:p>
    <w:p w:rsidR="00B16E05" w:rsidRPr="00B16E05" w:rsidRDefault="00B16E05" w:rsidP="00B16E05"/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исключительной компетенции представительного органа находятся следующие вопросы: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утверждение местного бюджета и отчета о его исполнении;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принятие планов и программ развития муниципального образования, утверждение отчетов об их исполнении;</w:t>
      </w:r>
    </w:p>
    <w:p w:rsidR="00B16E05" w:rsidRPr="00B16E05" w:rsidRDefault="00B16E05" w:rsidP="00B16E0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определение порядка управления и распоряжения имуществом, </w:t>
      </w:r>
      <w:r w:rsidRPr="00B16E05">
        <w:rPr>
          <w:sz w:val="28"/>
          <w:szCs w:val="28"/>
        </w:rPr>
        <w:t>находящимся в муниципальной собственности;</w:t>
      </w:r>
    </w:p>
    <w:p w:rsidR="00B16E05" w:rsidRPr="00B16E05" w:rsidRDefault="00B16E05" w:rsidP="00B16E05">
      <w:pPr>
        <w:ind w:firstLine="709"/>
        <w:jc w:val="both"/>
        <w:rPr>
          <w:sz w:val="28"/>
          <w:szCs w:val="28"/>
        </w:rPr>
      </w:pPr>
      <w:r w:rsidRPr="00B16E05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</w:t>
      </w:r>
      <w:r>
        <w:rPr>
          <w:sz w:val="28"/>
          <w:szCs w:val="28"/>
        </w:rPr>
        <w:t>отренных федеральными законами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Гонжинского сельсовета полномочий по решению вопросов местного значения;</w:t>
      </w:r>
    </w:p>
    <w:p w:rsidR="00B16E05" w:rsidRDefault="00B16E05" w:rsidP="00B16E05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>
        <w:rPr>
          <w:iCs/>
          <w:color w:val="000000"/>
          <w:sz w:val="28"/>
          <w:szCs w:val="28"/>
        </w:rPr>
        <w:t>принятие решения об удалении главы муниципального образования в отставку.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Представительный орган Гонжинского сельсовета обладает иными полномочиями, определенными федеральными законами, законами Амурской области и настоящим Уставом.</w:t>
      </w:r>
    </w:p>
    <w:p w:rsidR="00B16E05" w:rsidRDefault="00B16E05" w:rsidP="00B16E0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B16E05" w:rsidRDefault="00B16E05" w:rsidP="00B16E05">
      <w:pPr>
        <w:ind w:firstLine="709"/>
        <w:jc w:val="both"/>
        <w:rPr>
          <w:color w:val="000000"/>
          <w:sz w:val="28"/>
          <w:szCs w:val="28"/>
        </w:rPr>
      </w:pPr>
    </w:p>
    <w:p w:rsidR="00895D42" w:rsidRDefault="00B16E05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6E05"/>
    <w:rsid w:val="000B2F8A"/>
    <w:rsid w:val="000E3F70"/>
    <w:rsid w:val="00206FC8"/>
    <w:rsid w:val="005F00EE"/>
    <w:rsid w:val="007848A0"/>
    <w:rsid w:val="00B16E05"/>
    <w:rsid w:val="00BC1D2A"/>
    <w:rsid w:val="00C11E92"/>
    <w:rsid w:val="00C578A5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6E05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E05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2015-12-02T01:54:00Z</dcterms:created>
  <dcterms:modified xsi:type="dcterms:W3CDTF">2015-12-02T01:55:00Z</dcterms:modified>
</cp:coreProperties>
</file>