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E" w:rsidRDefault="0031488E" w:rsidP="0031488E">
      <w:pPr>
        <w:jc w:val="center"/>
      </w:pPr>
      <w:r>
        <w:t>Российская  Федерация</w:t>
      </w:r>
    </w:p>
    <w:p w:rsidR="0031488E" w:rsidRDefault="0031488E" w:rsidP="0031488E">
      <w:r>
        <w:t xml:space="preserve"> </w:t>
      </w:r>
    </w:p>
    <w:p w:rsidR="0031488E" w:rsidRDefault="0031488E" w:rsidP="0031488E">
      <w:pPr>
        <w:pStyle w:val="a4"/>
      </w:pPr>
      <w:r>
        <w:t>ГЛАВА  МУНИЦИПАЛЬНОГО ОБРАЗОВАНИЯ  ГОНЖИНСКОГО СЕЛЬСОВЕТА МАГДАГАЧИНСКОГО РАЙОНА АМУРСКОЙ ОБЛАСТИ</w:t>
      </w:r>
    </w:p>
    <w:p w:rsidR="0031488E" w:rsidRDefault="0031488E" w:rsidP="0031488E">
      <w:pPr>
        <w:jc w:val="center"/>
        <w:rPr>
          <w:b/>
          <w:sz w:val="28"/>
        </w:rPr>
      </w:pPr>
    </w:p>
    <w:p w:rsidR="0031488E" w:rsidRDefault="0031488E" w:rsidP="003148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1488E" w:rsidRDefault="0031488E" w:rsidP="0031488E"/>
    <w:p w:rsidR="0031488E" w:rsidRDefault="0031488E" w:rsidP="0031488E">
      <w:pPr>
        <w:jc w:val="center"/>
        <w:rPr>
          <w:sz w:val="28"/>
          <w:u w:val="single"/>
        </w:rPr>
      </w:pPr>
      <w:r>
        <w:rPr>
          <w:sz w:val="28"/>
          <w:u w:val="single"/>
        </w:rPr>
        <w:t>« 19 »  января 2018 г.  № 03</w:t>
      </w:r>
    </w:p>
    <w:p w:rsidR="0031488E" w:rsidRDefault="0031488E" w:rsidP="0031488E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31488E" w:rsidRDefault="0031488E" w:rsidP="0031488E">
      <w:pPr>
        <w:jc w:val="center"/>
        <w:rPr>
          <w:sz w:val="22"/>
          <w:szCs w:val="22"/>
        </w:rPr>
      </w:pPr>
    </w:p>
    <w:p w:rsidR="0031488E" w:rsidRDefault="0031488E" w:rsidP="0031488E">
      <w:pPr>
        <w:jc w:val="center"/>
        <w:rPr>
          <w:sz w:val="22"/>
          <w:szCs w:val="22"/>
        </w:rPr>
      </w:pPr>
    </w:p>
    <w:p w:rsidR="0031488E" w:rsidRDefault="0031488E" w:rsidP="0031488E">
      <w:pPr>
        <w:jc w:val="center"/>
        <w:rPr>
          <w:sz w:val="22"/>
          <w:szCs w:val="22"/>
        </w:rPr>
      </w:pPr>
    </w:p>
    <w:p w:rsidR="0031488E" w:rsidRDefault="0031488E" w:rsidP="003148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объектов коммунальной сферы, в отношении которых планируется заключение концессионных соглашений в 2018 году</w:t>
      </w:r>
    </w:p>
    <w:p w:rsidR="0031488E" w:rsidRDefault="0031488E" w:rsidP="003148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488E" w:rsidRDefault="0031488E" w:rsidP="0031488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488E" w:rsidRDefault="0031488E" w:rsidP="00314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соответствии с частью 3 статьи 4 Федерального закона от 21.07.2005 г. № 115-ФЗ «О концессионных соглашениях», статьей 28.1 Федерального закона от 27.07.2010 № 190-ФЗ «О теплоснабжении», </w:t>
      </w:r>
      <w:r>
        <w:rPr>
          <w:sz w:val="28"/>
          <w:szCs w:val="28"/>
        </w:rPr>
        <w:t>Федеральным законом от 06.10.2003 г. № 131-ФЗ «Об общих принципах местного самоуправления в Российской Федерации», Уставом муниципального образования Гонжинского сельсовета</w:t>
      </w:r>
    </w:p>
    <w:p w:rsidR="0031488E" w:rsidRDefault="0031488E" w:rsidP="003148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 </w:t>
      </w:r>
    </w:p>
    <w:p w:rsidR="0031488E" w:rsidRDefault="0031488E" w:rsidP="0031488E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перечень объектов коммунальной сферы, в отношении которых планируется заключение концессионных соглашений в 2018 г. (Приложение).</w:t>
      </w:r>
    </w:p>
    <w:p w:rsidR="0031488E" w:rsidRDefault="0031488E" w:rsidP="0031488E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 на официальном сайте администрации Гонжинского района http://гонжа.рф и Магдагачинского района в сети «Интернет».</w:t>
      </w:r>
    </w:p>
    <w:p w:rsidR="0031488E" w:rsidRDefault="0031488E" w:rsidP="0031488E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88E" w:rsidRDefault="0031488E" w:rsidP="0031488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488E" w:rsidRDefault="0031488E" w:rsidP="0031488E">
      <w:pPr>
        <w:jc w:val="both"/>
        <w:rPr>
          <w:color w:val="000000"/>
          <w:sz w:val="28"/>
          <w:szCs w:val="28"/>
        </w:rPr>
      </w:pPr>
    </w:p>
    <w:p w:rsidR="0031488E" w:rsidRDefault="0031488E" w:rsidP="0031488E">
      <w:pPr>
        <w:jc w:val="both"/>
        <w:rPr>
          <w:color w:val="000000"/>
          <w:sz w:val="28"/>
          <w:szCs w:val="28"/>
        </w:rPr>
      </w:pPr>
    </w:p>
    <w:p w:rsidR="0031488E" w:rsidRDefault="0031488E" w:rsidP="0031488E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 Баннов</w:t>
      </w:r>
    </w:p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>
      <w:pPr>
        <w:jc w:val="right"/>
      </w:pPr>
      <w:r>
        <w:lastRenderedPageBreak/>
        <w:t>Приложение</w:t>
      </w:r>
    </w:p>
    <w:p w:rsidR="0031488E" w:rsidRDefault="0031488E" w:rsidP="0031488E">
      <w:pPr>
        <w:jc w:val="right"/>
      </w:pPr>
      <w:r>
        <w:t xml:space="preserve">к Постановлению главы Гонжинского </w:t>
      </w:r>
    </w:p>
    <w:p w:rsidR="0031488E" w:rsidRDefault="0031488E" w:rsidP="0031488E">
      <w:pPr>
        <w:jc w:val="right"/>
      </w:pPr>
      <w:r>
        <w:t>сельсовета № 03 от 19.01.2018 г.</w:t>
      </w:r>
    </w:p>
    <w:p w:rsidR="0031488E" w:rsidRDefault="0031488E" w:rsidP="0031488E">
      <w:pPr>
        <w:jc w:val="right"/>
      </w:pPr>
    </w:p>
    <w:p w:rsidR="0031488E" w:rsidRDefault="0031488E" w:rsidP="0031488E">
      <w:pPr>
        <w:jc w:val="right"/>
        <w:rPr>
          <w:b/>
        </w:rPr>
      </w:pPr>
      <w:r>
        <w:rPr>
          <w:b/>
        </w:rPr>
        <w:t>Утверждаю:</w:t>
      </w:r>
    </w:p>
    <w:p w:rsidR="0031488E" w:rsidRDefault="0031488E" w:rsidP="0031488E">
      <w:pPr>
        <w:jc w:val="right"/>
      </w:pPr>
      <w:r>
        <w:t>Глава Гонжинского сельсовета</w:t>
      </w:r>
    </w:p>
    <w:p w:rsidR="0031488E" w:rsidRDefault="0031488E" w:rsidP="0031488E">
      <w:pPr>
        <w:jc w:val="right"/>
      </w:pPr>
      <w:r>
        <w:t>________________И.И. Баннов</w:t>
      </w:r>
    </w:p>
    <w:p w:rsidR="0031488E" w:rsidRDefault="0031488E" w:rsidP="0031488E">
      <w:pPr>
        <w:jc w:val="right"/>
      </w:pPr>
      <w:r>
        <w:t>«</w:t>
      </w:r>
      <w:r>
        <w:rPr>
          <w:u w:val="single"/>
        </w:rPr>
        <w:t>19</w:t>
      </w:r>
      <w:r>
        <w:t xml:space="preserve">» </w:t>
      </w:r>
      <w:r>
        <w:rPr>
          <w:u w:val="single"/>
        </w:rPr>
        <w:t>января</w:t>
      </w:r>
      <w:r>
        <w:t xml:space="preserve"> </w:t>
      </w:r>
      <w:r>
        <w:rPr>
          <w:u w:val="single"/>
        </w:rPr>
        <w:t>2018 года</w:t>
      </w:r>
    </w:p>
    <w:p w:rsidR="0031488E" w:rsidRDefault="0031488E" w:rsidP="0031488E"/>
    <w:p w:rsidR="0031488E" w:rsidRDefault="0031488E" w:rsidP="0031488E">
      <w:pPr>
        <w:jc w:val="both"/>
      </w:pPr>
    </w:p>
    <w:p w:rsidR="0031488E" w:rsidRDefault="0031488E" w:rsidP="0031488E">
      <w:pPr>
        <w:jc w:val="both"/>
      </w:pPr>
    </w:p>
    <w:p w:rsidR="0031488E" w:rsidRDefault="0031488E" w:rsidP="0031488E">
      <w:pPr>
        <w:jc w:val="center"/>
      </w:pPr>
      <w:r>
        <w:t>Перечень объектов,</w:t>
      </w:r>
    </w:p>
    <w:p w:rsidR="0031488E" w:rsidRDefault="0031488E" w:rsidP="0031488E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в 2018 году, заключение</w:t>
      </w:r>
    </w:p>
    <w:p w:rsidR="0031488E" w:rsidRDefault="0031488E" w:rsidP="0031488E">
      <w:pPr>
        <w:jc w:val="center"/>
      </w:pPr>
      <w:r>
        <w:t>концессионных соглашений по МО Гонжинский сельсовет</w:t>
      </w:r>
    </w:p>
    <w:p w:rsidR="0031488E" w:rsidRDefault="0031488E" w:rsidP="0031488E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581"/>
        <w:gridCol w:w="1708"/>
        <w:gridCol w:w="1597"/>
        <w:gridCol w:w="1225"/>
        <w:gridCol w:w="1577"/>
        <w:gridCol w:w="1667"/>
      </w:tblGrid>
      <w:tr w:rsidR="0031488E" w:rsidTr="0031488E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Концендент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соглашения (описание, полный адрес объекта)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соглашения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Сфера применения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Дополнительная информация (характеристики объекта, предполагаемая мощность и т.д.)</w:t>
            </w:r>
          </w:p>
        </w:tc>
      </w:tr>
      <w:tr w:rsidR="0031488E" w:rsidTr="0031488E">
        <w:trPr>
          <w:trHeight w:val="18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Гонжинского сельсовета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ДПКС, с. Гонжа, ул. Минеральная, 2 Амурской области, Магдагачинского района,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реконструкция-модернизация и замене морально устаревшего и физически изношенного оборудования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1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года (с 2018-2020)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ДПКС, мощность - 2,75,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– 114,3 кв. м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</w:p>
        </w:tc>
      </w:tr>
      <w:tr w:rsidR="0031488E" w:rsidTr="0031488E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«Школа», с. Гонжа, ул. Драгалина, 2 Амурской области, Магдагачинского района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«Школа»,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мощность – 1,08;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– 53,36  кв. м</w:t>
            </w: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</w:p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</w:p>
        </w:tc>
      </w:tr>
      <w:tr w:rsidR="0031488E" w:rsidTr="0031488E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8E" w:rsidRDefault="0031488E" w:rsidP="0031488E">
            <w:pPr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Тепловые сети, с. Гонжа, Амурской области, Магдагачинского района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E" w:rsidRDefault="0031488E" w:rsidP="0031488E">
            <w:pPr>
              <w:ind w:firstLine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тепловые сети, мощность – 1,57, протяженность – 1119,3 м</w:t>
            </w:r>
          </w:p>
        </w:tc>
      </w:tr>
    </w:tbl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/>
    <w:p w:rsidR="0031488E" w:rsidRDefault="0031488E" w:rsidP="0031488E">
      <w:bookmarkStart w:id="0" w:name="_GoBack"/>
      <w:bookmarkEnd w:id="0"/>
    </w:p>
    <w:p w:rsidR="0031488E" w:rsidRDefault="0031488E" w:rsidP="0031488E"/>
    <w:p w:rsidR="0031488E" w:rsidRDefault="0031488E" w:rsidP="0031488E"/>
    <w:p w:rsidR="00E74DBC" w:rsidRDefault="00E74DBC"/>
    <w:sectPr w:rsidR="00E74DBC" w:rsidSect="00E7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74B"/>
    <w:multiLevelType w:val="hybridMultilevel"/>
    <w:tmpl w:val="67DA97EC"/>
    <w:lvl w:ilvl="0" w:tplc="65EA20D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88E"/>
    <w:rsid w:val="0031488E"/>
    <w:rsid w:val="00673BCC"/>
    <w:rsid w:val="009319C5"/>
    <w:rsid w:val="009E2A7C"/>
    <w:rsid w:val="00B442CD"/>
    <w:rsid w:val="00E74DBC"/>
    <w:rsid w:val="00F2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488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1488E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1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1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2018-01-24T02:47:00Z</dcterms:created>
  <dcterms:modified xsi:type="dcterms:W3CDTF">2018-01-24T02:49:00Z</dcterms:modified>
</cp:coreProperties>
</file>