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A" w:rsidRPr="00E5357A" w:rsidRDefault="009F589A" w:rsidP="009F589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 xml:space="preserve">РОССИЙСКАЯ ФЕДЕРАЦИЯ </w:t>
      </w:r>
    </w:p>
    <w:p w:rsidR="009F589A" w:rsidRPr="00E5357A" w:rsidRDefault="009F589A" w:rsidP="009F589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9F589A" w:rsidRPr="00E5357A" w:rsidRDefault="009F589A" w:rsidP="009F589A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9F589A" w:rsidRPr="00E5357A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9F589A" w:rsidRPr="00E5357A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9F589A" w:rsidRPr="0069727E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9F589A" w:rsidRPr="00CA7AAC" w:rsidRDefault="00874B69" w:rsidP="009F589A">
      <w:pPr>
        <w:jc w:val="center"/>
        <w:rPr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12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ноября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20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20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№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51/94</w:t>
      </w:r>
    </w:p>
    <w:p w:rsidR="00DF28E2" w:rsidRDefault="00DF28E2" w:rsidP="00DF28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8E2" w:rsidRPr="009F589A" w:rsidRDefault="00DF28E2" w:rsidP="009F589A">
      <w:pPr>
        <w:jc w:val="center"/>
        <w:rPr>
          <w:rFonts w:ascii="Times New Roman" w:hAnsi="Times New Roman"/>
          <w:bCs/>
          <w:sz w:val="28"/>
          <w:szCs w:val="28"/>
        </w:rPr>
      </w:pPr>
      <w:r w:rsidRPr="009F589A">
        <w:rPr>
          <w:rFonts w:ascii="Times New Roman" w:hAnsi="Times New Roman"/>
        </w:rPr>
        <w:t>«</w:t>
      </w:r>
      <w:r w:rsidRPr="009F589A">
        <w:rPr>
          <w:rFonts w:ascii="Times New Roman" w:hAnsi="Times New Roman"/>
          <w:bCs/>
          <w:sz w:val="28"/>
          <w:szCs w:val="28"/>
        </w:rPr>
        <w:t xml:space="preserve">О принятии в муниципальную собственность администрации </w:t>
      </w:r>
      <w:r w:rsidR="009F589A" w:rsidRPr="009F589A">
        <w:rPr>
          <w:rFonts w:ascii="Times New Roman" w:hAnsi="Times New Roman"/>
          <w:bCs/>
          <w:sz w:val="28"/>
          <w:szCs w:val="28"/>
        </w:rPr>
        <w:t>Гонжинского сельсовета</w:t>
      </w:r>
      <w:r w:rsidRPr="009F589A">
        <w:rPr>
          <w:rFonts w:ascii="Times New Roman" w:hAnsi="Times New Roman"/>
          <w:bCs/>
          <w:sz w:val="28"/>
          <w:szCs w:val="28"/>
        </w:rPr>
        <w:t xml:space="preserve"> объект</w:t>
      </w:r>
      <w:r w:rsidR="00D330DD">
        <w:rPr>
          <w:rFonts w:ascii="Times New Roman" w:hAnsi="Times New Roman"/>
          <w:bCs/>
          <w:sz w:val="28"/>
          <w:szCs w:val="28"/>
        </w:rPr>
        <w:t>а</w:t>
      </w:r>
      <w:r w:rsidRPr="009F589A">
        <w:rPr>
          <w:rFonts w:ascii="Times New Roman" w:hAnsi="Times New Roman"/>
          <w:bCs/>
          <w:sz w:val="28"/>
          <w:szCs w:val="28"/>
        </w:rPr>
        <w:t xml:space="preserve"> </w:t>
      </w:r>
      <w:r w:rsidR="00E45EE8">
        <w:rPr>
          <w:rFonts w:ascii="Times New Roman" w:hAnsi="Times New Roman"/>
          <w:bCs/>
          <w:sz w:val="28"/>
          <w:szCs w:val="28"/>
        </w:rPr>
        <w:t>движимого</w:t>
      </w:r>
      <w:r w:rsidRPr="009F589A">
        <w:rPr>
          <w:rFonts w:ascii="Times New Roman" w:hAnsi="Times New Roman"/>
          <w:bCs/>
          <w:sz w:val="28"/>
          <w:szCs w:val="28"/>
        </w:rPr>
        <w:t xml:space="preserve"> имущества»</w:t>
      </w:r>
    </w:p>
    <w:p w:rsidR="00DF28E2" w:rsidRDefault="00DF28E2" w:rsidP="00DF28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8E2" w:rsidRDefault="00DF28E2" w:rsidP="00DF28E2">
      <w:pPr>
        <w:jc w:val="both"/>
      </w:pPr>
    </w:p>
    <w:p w:rsidR="00DF28E2" w:rsidRDefault="00DF28E2" w:rsidP="009F5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Руководствуясь ст</w:t>
      </w:r>
      <w:r w:rsidR="002B6B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14 главы 3</w:t>
      </w:r>
      <w:r w:rsidR="002B6BAA">
        <w:rPr>
          <w:rFonts w:ascii="Times New Roman" w:hAnsi="Times New Roman"/>
          <w:sz w:val="28"/>
          <w:szCs w:val="28"/>
        </w:rPr>
        <w:t xml:space="preserve"> и ст. 50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2B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 – ФЗ «Об общих принципах организации местного самоупр</w:t>
      </w:r>
      <w:r w:rsidR="009F589A">
        <w:rPr>
          <w:rFonts w:ascii="Times New Roman" w:hAnsi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B6BAA">
        <w:rPr>
          <w:rFonts w:ascii="Times New Roman" w:hAnsi="Times New Roman"/>
          <w:sz w:val="28"/>
          <w:szCs w:val="28"/>
        </w:rPr>
        <w:t>согласно п. 2 Постановления Верховного Совета Российской Федерации от 27.12.1991 № 3020-1 и Положения № 3 к этому Постановлению, а также положениями ч. 11 ст. 154 Федерального закона от 22.08.2004 № 122-ФЗ,</w:t>
      </w:r>
      <w:r>
        <w:rPr>
          <w:rFonts w:ascii="Times New Roman" w:hAnsi="Times New Roman"/>
          <w:sz w:val="28"/>
          <w:szCs w:val="28"/>
        </w:rPr>
        <w:t xml:space="preserve"> </w:t>
      </w:r>
      <w:r w:rsidR="009F589A">
        <w:rPr>
          <w:rFonts w:ascii="Times New Roman" w:hAnsi="Times New Roman"/>
          <w:sz w:val="28"/>
          <w:szCs w:val="28"/>
        </w:rPr>
        <w:t xml:space="preserve">Гонжинский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89A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DF28E2" w:rsidRPr="009F589A" w:rsidRDefault="009F589A" w:rsidP="009F589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53F2B">
        <w:rPr>
          <w:rFonts w:ascii="Times New Roman" w:eastAsia="Calibri" w:hAnsi="Times New Roman"/>
          <w:b/>
          <w:sz w:val="28"/>
          <w:szCs w:val="28"/>
        </w:rPr>
        <w:t>р</w:t>
      </w:r>
      <w:proofErr w:type="spellEnd"/>
      <w:proofErr w:type="gramEnd"/>
      <w:r w:rsidRPr="00053F2B">
        <w:rPr>
          <w:rFonts w:ascii="Times New Roman" w:eastAsia="Calibri" w:hAnsi="Times New Roman"/>
          <w:b/>
          <w:sz w:val="28"/>
          <w:szCs w:val="28"/>
        </w:rPr>
        <w:t xml:space="preserve"> е </w:t>
      </w:r>
      <w:proofErr w:type="spellStart"/>
      <w:r w:rsidRPr="00053F2B">
        <w:rPr>
          <w:rFonts w:ascii="Times New Roman" w:eastAsia="Calibri" w:hAnsi="Times New Roman"/>
          <w:b/>
          <w:sz w:val="28"/>
          <w:szCs w:val="28"/>
        </w:rPr>
        <w:t>ш</w:t>
      </w:r>
      <w:proofErr w:type="spellEnd"/>
      <w:r w:rsidRPr="00053F2B">
        <w:rPr>
          <w:rFonts w:ascii="Times New Roman" w:eastAsia="Calibri" w:hAnsi="Times New Roman"/>
          <w:b/>
          <w:sz w:val="28"/>
          <w:szCs w:val="28"/>
        </w:rPr>
        <w:t xml:space="preserve"> и л:</w:t>
      </w:r>
    </w:p>
    <w:p w:rsidR="00B35762" w:rsidRPr="00B35762" w:rsidRDefault="00DF28E2" w:rsidP="00700D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762">
        <w:rPr>
          <w:rFonts w:ascii="Times New Roman" w:hAnsi="Times New Roman"/>
          <w:sz w:val="28"/>
          <w:szCs w:val="28"/>
        </w:rPr>
        <w:t xml:space="preserve">Принять </w:t>
      </w:r>
      <w:r w:rsidR="00895801" w:rsidRPr="00B35762">
        <w:rPr>
          <w:rFonts w:ascii="Times New Roman" w:hAnsi="Times New Roman"/>
          <w:sz w:val="28"/>
          <w:szCs w:val="28"/>
        </w:rPr>
        <w:t xml:space="preserve">безвозмездно </w:t>
      </w:r>
      <w:r w:rsidR="00E45EE8" w:rsidRPr="00B35762">
        <w:rPr>
          <w:rFonts w:ascii="Times New Roman" w:hAnsi="Times New Roman"/>
          <w:sz w:val="28"/>
          <w:szCs w:val="28"/>
        </w:rPr>
        <w:t>движимое</w:t>
      </w:r>
      <w:r w:rsidR="00895801" w:rsidRPr="00B35762">
        <w:rPr>
          <w:rFonts w:ascii="Times New Roman" w:hAnsi="Times New Roman"/>
          <w:sz w:val="28"/>
          <w:szCs w:val="28"/>
        </w:rPr>
        <w:t xml:space="preserve"> </w:t>
      </w:r>
      <w:r w:rsidRPr="00B35762">
        <w:rPr>
          <w:rFonts w:ascii="Times New Roman" w:hAnsi="Times New Roman"/>
          <w:sz w:val="28"/>
          <w:szCs w:val="28"/>
        </w:rPr>
        <w:t>имущество</w:t>
      </w:r>
      <w:r w:rsidR="00010E77" w:rsidRPr="00B35762">
        <w:rPr>
          <w:rFonts w:ascii="Times New Roman" w:hAnsi="Times New Roman"/>
          <w:sz w:val="28"/>
          <w:szCs w:val="28"/>
        </w:rPr>
        <w:t xml:space="preserve"> </w:t>
      </w:r>
      <w:r w:rsidR="00895801" w:rsidRPr="00B35762">
        <w:rPr>
          <w:rFonts w:ascii="Times New Roman" w:hAnsi="Times New Roman"/>
          <w:sz w:val="28"/>
          <w:szCs w:val="28"/>
        </w:rPr>
        <w:t xml:space="preserve">из </w:t>
      </w:r>
      <w:r w:rsidR="00B35762" w:rsidRPr="00B35762">
        <w:rPr>
          <w:rFonts w:ascii="Times New Roman" w:hAnsi="Times New Roman"/>
          <w:sz w:val="28"/>
          <w:szCs w:val="28"/>
        </w:rPr>
        <w:t xml:space="preserve">муниципальной </w:t>
      </w:r>
      <w:r w:rsidR="00895801" w:rsidRPr="00B35762">
        <w:rPr>
          <w:rFonts w:ascii="Times New Roman" w:hAnsi="Times New Roman"/>
          <w:sz w:val="28"/>
          <w:szCs w:val="28"/>
        </w:rPr>
        <w:t xml:space="preserve">собственности </w:t>
      </w:r>
      <w:r w:rsidR="00B35762" w:rsidRPr="00B35762">
        <w:rPr>
          <w:rFonts w:ascii="Times New Roman" w:hAnsi="Times New Roman"/>
          <w:sz w:val="28"/>
          <w:szCs w:val="28"/>
        </w:rPr>
        <w:t>Магдагачинского района</w:t>
      </w:r>
      <w:r w:rsidRPr="00B35762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 w:rsidR="009F589A" w:rsidRPr="00B35762">
        <w:rPr>
          <w:rFonts w:ascii="Times New Roman" w:hAnsi="Times New Roman"/>
          <w:sz w:val="28"/>
          <w:szCs w:val="28"/>
        </w:rPr>
        <w:t>Гонжинского сельсовета</w:t>
      </w:r>
      <w:r w:rsidRPr="00B35762">
        <w:rPr>
          <w:rFonts w:ascii="Times New Roman" w:hAnsi="Times New Roman"/>
          <w:sz w:val="28"/>
          <w:szCs w:val="28"/>
        </w:rPr>
        <w:t xml:space="preserve"> </w:t>
      </w:r>
      <w:r w:rsidR="00B35762" w:rsidRPr="00B35762">
        <w:rPr>
          <w:rFonts w:ascii="Times New Roman" w:hAnsi="Times New Roman"/>
          <w:sz w:val="28"/>
          <w:szCs w:val="28"/>
        </w:rPr>
        <w:t>объект движимого имущества:</w:t>
      </w:r>
    </w:p>
    <w:p w:rsidR="00DF28E2" w:rsidRPr="00B35762" w:rsidRDefault="00B35762" w:rsidP="00B3576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D330DD" w:rsidRPr="00B3576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дымосос ДН – 6,3 </w:t>
      </w:r>
      <w:r w:rsidR="00874B69">
        <w:rPr>
          <w:rFonts w:ascii="Times New Roman" w:hAnsi="Times New Roman"/>
          <w:sz w:val="28"/>
        </w:rPr>
        <w:t xml:space="preserve">(правый) </w:t>
      </w:r>
      <w:r>
        <w:rPr>
          <w:rFonts w:ascii="Times New Roman" w:hAnsi="Times New Roman"/>
          <w:sz w:val="28"/>
        </w:rPr>
        <w:t>в количестве 1 шт., балансовая стоимость 70.00 тыс. руб.</w:t>
      </w:r>
    </w:p>
    <w:p w:rsidR="00DF28E2" w:rsidRDefault="00DF28E2" w:rsidP="00DF28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30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Настоящее Решение  вступает в силу  с момента подписания и подлежит обнародованию на стенде администрации </w:t>
      </w:r>
      <w:r w:rsidR="009F589A">
        <w:rPr>
          <w:rFonts w:ascii="Times New Roman" w:hAnsi="Times New Roman"/>
          <w:sz w:val="28"/>
          <w:szCs w:val="28"/>
        </w:rPr>
        <w:t>Гонжинского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D330DD" w:rsidRDefault="00D330DD" w:rsidP="00D330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в п. 1. После подписания акта приема-передачи включить в реестр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Гонжинского сельсовета.</w:t>
      </w:r>
    </w:p>
    <w:p w:rsidR="00DF28E2" w:rsidRDefault="00DF28E2" w:rsidP="00FE1DB8">
      <w:pPr>
        <w:jc w:val="both"/>
        <w:rPr>
          <w:rFonts w:ascii="Times New Roman" w:hAnsi="Times New Roman"/>
        </w:rPr>
      </w:pPr>
    </w:p>
    <w:p w:rsidR="00DF28E2" w:rsidRDefault="00DF28E2" w:rsidP="00DF28E2">
      <w:pPr>
        <w:ind w:firstLine="720"/>
        <w:jc w:val="both"/>
        <w:rPr>
          <w:rFonts w:ascii="Times New Roman" w:hAnsi="Times New Roman"/>
        </w:rPr>
      </w:pPr>
    </w:p>
    <w:p w:rsidR="00DF28E2" w:rsidRDefault="00DF28E2" w:rsidP="00DF28E2">
      <w:pPr>
        <w:ind w:firstLine="720"/>
        <w:jc w:val="both"/>
        <w:rPr>
          <w:rFonts w:ascii="Times New Roman" w:hAnsi="Times New Roman"/>
        </w:rPr>
      </w:pPr>
    </w:p>
    <w:p w:rsidR="00DF28E2" w:rsidRDefault="00DF28E2" w:rsidP="00DF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589A">
        <w:rPr>
          <w:rFonts w:ascii="Times New Roman" w:hAnsi="Times New Roman"/>
          <w:sz w:val="28"/>
          <w:szCs w:val="28"/>
        </w:rPr>
        <w:t>Гонжинского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F589A">
        <w:rPr>
          <w:rFonts w:ascii="Times New Roman" w:hAnsi="Times New Roman"/>
          <w:sz w:val="28"/>
          <w:szCs w:val="28"/>
        </w:rPr>
        <w:t>И.И.Баннов</w:t>
      </w:r>
    </w:p>
    <w:p w:rsidR="00DF28E2" w:rsidRDefault="00DF28E2" w:rsidP="00DF28E2">
      <w:pPr>
        <w:rPr>
          <w:rFonts w:ascii="Times New Roman" w:hAnsi="Times New Roman"/>
          <w:sz w:val="28"/>
          <w:szCs w:val="28"/>
        </w:rPr>
      </w:pPr>
    </w:p>
    <w:p w:rsidR="00DF28E2" w:rsidRDefault="00DF28E2" w:rsidP="00DF28E2">
      <w:pPr>
        <w:rPr>
          <w:rFonts w:ascii="Times New Roman" w:hAnsi="Times New Roman"/>
          <w:sz w:val="24"/>
          <w:szCs w:val="24"/>
        </w:rPr>
      </w:pPr>
    </w:p>
    <w:p w:rsidR="00DF28E2" w:rsidRDefault="00DF28E2" w:rsidP="00DF28E2">
      <w:pPr>
        <w:rPr>
          <w:sz w:val="28"/>
          <w:szCs w:val="28"/>
        </w:rPr>
      </w:pPr>
    </w:p>
    <w:p w:rsidR="00DF28E2" w:rsidRDefault="00DF28E2" w:rsidP="00DF28E2">
      <w:pPr>
        <w:rPr>
          <w:sz w:val="28"/>
          <w:szCs w:val="28"/>
        </w:rPr>
      </w:pPr>
    </w:p>
    <w:p w:rsidR="00795475" w:rsidRDefault="00795475" w:rsidP="00DF28E2">
      <w:pPr>
        <w:rPr>
          <w:rFonts w:ascii="Times New Roman" w:hAnsi="Times New Roman"/>
          <w:sz w:val="28"/>
          <w:szCs w:val="28"/>
        </w:rPr>
      </w:pPr>
    </w:p>
    <w:sectPr w:rsidR="00795475" w:rsidSect="00F5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F00"/>
    <w:multiLevelType w:val="multilevel"/>
    <w:tmpl w:val="D40EA5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E0965"/>
    <w:rsid w:val="00010E77"/>
    <w:rsid w:val="00094E07"/>
    <w:rsid w:val="001C05EC"/>
    <w:rsid w:val="002059B2"/>
    <w:rsid w:val="0024494E"/>
    <w:rsid w:val="00290871"/>
    <w:rsid w:val="00293155"/>
    <w:rsid w:val="002B6BAA"/>
    <w:rsid w:val="0030068E"/>
    <w:rsid w:val="00301ACC"/>
    <w:rsid w:val="005F5C46"/>
    <w:rsid w:val="00610478"/>
    <w:rsid w:val="00620611"/>
    <w:rsid w:val="0068708A"/>
    <w:rsid w:val="006C0D76"/>
    <w:rsid w:val="00700D2D"/>
    <w:rsid w:val="00795475"/>
    <w:rsid w:val="007E1A6C"/>
    <w:rsid w:val="007F34A5"/>
    <w:rsid w:val="00850AA7"/>
    <w:rsid w:val="00874B69"/>
    <w:rsid w:val="00895801"/>
    <w:rsid w:val="008E533B"/>
    <w:rsid w:val="00974D9F"/>
    <w:rsid w:val="00994510"/>
    <w:rsid w:val="009D27C6"/>
    <w:rsid w:val="009F589A"/>
    <w:rsid w:val="00A738BD"/>
    <w:rsid w:val="00AD1CD4"/>
    <w:rsid w:val="00B35762"/>
    <w:rsid w:val="00B80F4F"/>
    <w:rsid w:val="00B9180B"/>
    <w:rsid w:val="00CE1B15"/>
    <w:rsid w:val="00D330DD"/>
    <w:rsid w:val="00DF28E2"/>
    <w:rsid w:val="00DF5DCC"/>
    <w:rsid w:val="00E45EE8"/>
    <w:rsid w:val="00E950A6"/>
    <w:rsid w:val="00EE0965"/>
    <w:rsid w:val="00F55166"/>
    <w:rsid w:val="00FE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4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9F589A"/>
    <w:pPr>
      <w:jc w:val="center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9F589A"/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rsid w:val="009F589A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9F589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3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2020-01-31T02:01:00Z</cp:lastPrinted>
  <dcterms:created xsi:type="dcterms:W3CDTF">2020-11-19T23:36:00Z</dcterms:created>
  <dcterms:modified xsi:type="dcterms:W3CDTF">2020-11-19T23:36:00Z</dcterms:modified>
</cp:coreProperties>
</file>