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8F" w:rsidRDefault="00A3148F" w:rsidP="00A3148F">
      <w:pPr>
        <w:jc w:val="center"/>
        <w:rPr>
          <w:b/>
          <w:sz w:val="28"/>
          <w:szCs w:val="28"/>
        </w:rPr>
      </w:pPr>
      <w:r>
        <w:rPr>
          <w:b/>
          <w:szCs w:val="28"/>
        </w:rPr>
        <w:t>РОССИЙСКАЯ  ФЕДЕРАЦИЯ</w:t>
      </w:r>
    </w:p>
    <w:p w:rsidR="00A3148F" w:rsidRDefault="00A3148F" w:rsidP="00A3148F">
      <w:pPr>
        <w:jc w:val="center"/>
        <w:rPr>
          <w:b/>
          <w:sz w:val="28"/>
          <w:szCs w:val="28"/>
        </w:rPr>
      </w:pPr>
    </w:p>
    <w:p w:rsidR="00A3148F" w:rsidRDefault="00A3148F" w:rsidP="00A3148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ГЛАВА МУНИЦИПАЛЬНОГО ОБРАЗОВАНИЯ ГОНЖИНСКИЙ СЕЛЬСОВЕТ </w:t>
      </w:r>
    </w:p>
    <w:p w:rsidR="00A3148F" w:rsidRDefault="00A3148F" w:rsidP="00A3148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МАГДАГАЧИНСКИЙ РАЙОН АМУРСКАЯ ОБЛАСТЬ</w:t>
      </w:r>
    </w:p>
    <w:p w:rsidR="00A3148F" w:rsidRDefault="00A3148F" w:rsidP="00A3148F">
      <w:pPr>
        <w:jc w:val="center"/>
        <w:rPr>
          <w:b/>
          <w:sz w:val="28"/>
          <w:szCs w:val="28"/>
        </w:rPr>
      </w:pPr>
    </w:p>
    <w:p w:rsidR="00A3148F" w:rsidRDefault="00A3148F" w:rsidP="00A3148F">
      <w:pPr>
        <w:jc w:val="center"/>
        <w:rPr>
          <w:b/>
          <w:sz w:val="28"/>
          <w:szCs w:val="28"/>
        </w:rPr>
      </w:pPr>
    </w:p>
    <w:p w:rsidR="00A3148F" w:rsidRDefault="00A3148F" w:rsidP="00A3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48F" w:rsidRDefault="00A3148F" w:rsidP="00A3148F">
      <w:pPr>
        <w:jc w:val="center"/>
        <w:rPr>
          <w:sz w:val="28"/>
          <w:szCs w:val="28"/>
        </w:rPr>
      </w:pPr>
    </w:p>
    <w:p w:rsidR="00A3148F" w:rsidRDefault="00A3148F" w:rsidP="006F734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</w:t>
      </w:r>
      <w:r w:rsidR="006D25D9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 » </w:t>
      </w:r>
      <w:r w:rsidR="006F7345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201</w:t>
      </w:r>
      <w:r w:rsidR="004A0B94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</w:t>
      </w:r>
      <w:r w:rsidRPr="006F7345">
        <w:rPr>
          <w:sz w:val="28"/>
          <w:szCs w:val="28"/>
          <w:u w:val="single"/>
        </w:rPr>
        <w:t xml:space="preserve">. № </w:t>
      </w:r>
      <w:r w:rsidR="004A0B94">
        <w:rPr>
          <w:sz w:val="28"/>
          <w:szCs w:val="28"/>
          <w:u w:val="single"/>
        </w:rPr>
        <w:t>53</w:t>
      </w:r>
    </w:p>
    <w:p w:rsidR="006F7345" w:rsidRDefault="006F7345" w:rsidP="006F7345">
      <w:pPr>
        <w:jc w:val="center"/>
        <w:rPr>
          <w:sz w:val="22"/>
          <w:szCs w:val="28"/>
        </w:rPr>
      </w:pPr>
      <w:r>
        <w:rPr>
          <w:sz w:val="22"/>
          <w:szCs w:val="28"/>
        </w:rPr>
        <w:t>с</w:t>
      </w:r>
      <w:r w:rsidRPr="006F7345">
        <w:rPr>
          <w:sz w:val="22"/>
          <w:szCs w:val="28"/>
        </w:rPr>
        <w:t>. Гонжа</w:t>
      </w:r>
    </w:p>
    <w:p w:rsidR="006F7345" w:rsidRDefault="006F7345" w:rsidP="006F7345">
      <w:pPr>
        <w:jc w:val="center"/>
        <w:rPr>
          <w:sz w:val="22"/>
          <w:szCs w:val="28"/>
        </w:rPr>
      </w:pPr>
    </w:p>
    <w:p w:rsidR="006F7345" w:rsidRPr="006F7345" w:rsidRDefault="006F7345" w:rsidP="006F7345">
      <w:pPr>
        <w:jc w:val="center"/>
        <w:rPr>
          <w:sz w:val="28"/>
          <w:szCs w:val="28"/>
        </w:rPr>
      </w:pPr>
    </w:p>
    <w:p w:rsidR="00A3148F" w:rsidRPr="006F7345" w:rsidRDefault="00A3148F" w:rsidP="006F7345">
      <w:pPr>
        <w:jc w:val="center"/>
        <w:rPr>
          <w:sz w:val="28"/>
          <w:szCs w:val="28"/>
        </w:rPr>
      </w:pPr>
      <w:r w:rsidRPr="006F7345">
        <w:rPr>
          <w:sz w:val="28"/>
          <w:szCs w:val="28"/>
        </w:rPr>
        <w:t>Об утверждении схемы размещения нестационарных</w:t>
      </w:r>
      <w:r w:rsidR="006F7345">
        <w:rPr>
          <w:sz w:val="28"/>
          <w:szCs w:val="28"/>
        </w:rPr>
        <w:t xml:space="preserve"> </w:t>
      </w:r>
      <w:r w:rsidRPr="006F7345">
        <w:rPr>
          <w:sz w:val="28"/>
          <w:szCs w:val="28"/>
        </w:rPr>
        <w:t>торговых объектов на территории Гонжинского сельсовета</w:t>
      </w:r>
      <w:r w:rsidR="006D25D9">
        <w:rPr>
          <w:sz w:val="28"/>
          <w:szCs w:val="28"/>
        </w:rPr>
        <w:t xml:space="preserve"> на 201</w:t>
      </w:r>
      <w:r w:rsidR="004A0B94">
        <w:rPr>
          <w:sz w:val="28"/>
          <w:szCs w:val="28"/>
        </w:rPr>
        <w:t>9</w:t>
      </w:r>
      <w:r w:rsidR="006D25D9">
        <w:rPr>
          <w:sz w:val="28"/>
          <w:szCs w:val="28"/>
        </w:rPr>
        <w:t xml:space="preserve"> год</w:t>
      </w: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jc w:val="both"/>
        <w:rPr>
          <w:sz w:val="28"/>
          <w:szCs w:val="28"/>
        </w:rPr>
      </w:pPr>
    </w:p>
    <w:p w:rsidR="00A3148F" w:rsidRDefault="00A3148F" w:rsidP="00A314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от 28.12.2009 г. № 381-ФЗ, основах государственного регулирования торговой деятельности в Российской Федерации», Приказа Министерства внешнеэкономических связей, труда и потребительского рынка Амурской области «Об утверждении Порядка разработки и утверждения органами местного самоуправления схемы размещения нестационарных торговых объектов»</w:t>
      </w: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 Утвердить схему размещения нестационарных торговых объектов на территории муниципального образования Гонжинский сельсовет на 201</w:t>
      </w:r>
      <w:r w:rsidR="004A0B94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 № 1).                   </w:t>
      </w:r>
    </w:p>
    <w:p w:rsidR="00A3148F" w:rsidRDefault="00A3148F" w:rsidP="00A3148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jc w:val="right"/>
        <w:rPr>
          <w:sz w:val="28"/>
          <w:szCs w:val="28"/>
        </w:rPr>
      </w:pPr>
    </w:p>
    <w:p w:rsidR="00A3148F" w:rsidRDefault="006F7345" w:rsidP="00A3148F">
      <w:pPr>
        <w:jc w:val="right"/>
        <w:rPr>
          <w:sz w:val="28"/>
          <w:szCs w:val="28"/>
        </w:rPr>
      </w:pPr>
      <w:r>
        <w:rPr>
          <w:sz w:val="28"/>
          <w:szCs w:val="28"/>
        </w:rPr>
        <w:t>И.И.Баннов</w:t>
      </w: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3256E3" w:rsidRDefault="003256E3" w:rsidP="00A3148F">
      <w:pPr>
        <w:rPr>
          <w:sz w:val="28"/>
          <w:szCs w:val="28"/>
        </w:rPr>
      </w:pPr>
    </w:p>
    <w:p w:rsidR="003256E3" w:rsidRDefault="003256E3" w:rsidP="00A3148F">
      <w:pPr>
        <w:rPr>
          <w:sz w:val="28"/>
          <w:szCs w:val="28"/>
        </w:rPr>
      </w:pPr>
    </w:p>
    <w:p w:rsidR="003256E3" w:rsidRDefault="003256E3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   </w:t>
      </w:r>
    </w:p>
    <w:p w:rsidR="00A3148F" w:rsidRDefault="00A3148F" w:rsidP="00A314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A3148F" w:rsidRDefault="00A3148F" w:rsidP="00A314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УТВЕРЖДЁН </w:t>
      </w:r>
    </w:p>
    <w:p w:rsidR="00A3148F" w:rsidRDefault="00A3148F" w:rsidP="00A314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постановлением главы </w:t>
      </w:r>
    </w:p>
    <w:p w:rsidR="00A3148F" w:rsidRDefault="00A3148F" w:rsidP="00A314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 </w:t>
      </w:r>
      <w:r w:rsidR="006D25D9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6F734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A0B94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4A0B94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A3148F" w:rsidRDefault="00A3148F" w:rsidP="00A314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 на территории</w:t>
      </w:r>
    </w:p>
    <w:p w:rsidR="00A3148F" w:rsidRDefault="00A3148F" w:rsidP="00A31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Гонжинского сельсовета </w:t>
      </w:r>
    </w:p>
    <w:p w:rsidR="00A3148F" w:rsidRDefault="00A3148F" w:rsidP="00A3148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4A0B9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Торговый рынок, расположенный по адресу: с. Гонжа,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20Б – нестационарные торговые объекты для реализации товара, согласно действующего законодательства.</w:t>
      </w:r>
    </w:p>
    <w:p w:rsidR="00A3148F" w:rsidRDefault="00A3148F" w:rsidP="00A3148F">
      <w:pPr>
        <w:rPr>
          <w:sz w:val="28"/>
          <w:szCs w:val="28"/>
        </w:rPr>
      </w:pPr>
    </w:p>
    <w:p w:rsidR="00A3148F" w:rsidRDefault="00A3148F" w:rsidP="00A3148F"/>
    <w:p w:rsidR="00837408" w:rsidRDefault="00837408"/>
    <w:sectPr w:rsidR="00837408" w:rsidSect="00A314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3148F"/>
    <w:rsid w:val="003256E3"/>
    <w:rsid w:val="00492AFB"/>
    <w:rsid w:val="004A0B94"/>
    <w:rsid w:val="00566182"/>
    <w:rsid w:val="00675E95"/>
    <w:rsid w:val="006D25D9"/>
    <w:rsid w:val="006F7345"/>
    <w:rsid w:val="00837408"/>
    <w:rsid w:val="00940D08"/>
    <w:rsid w:val="00997FDD"/>
    <w:rsid w:val="00A3148F"/>
    <w:rsid w:val="00C97DF9"/>
    <w:rsid w:val="00F72F8D"/>
    <w:rsid w:val="00F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2018-12-04T02:30:00Z</cp:lastPrinted>
  <dcterms:created xsi:type="dcterms:W3CDTF">2018-12-04T01:36:00Z</dcterms:created>
  <dcterms:modified xsi:type="dcterms:W3CDTF">2018-12-04T02:30:00Z</dcterms:modified>
</cp:coreProperties>
</file>