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98" w:rsidRPr="00802146" w:rsidRDefault="00802146" w:rsidP="00802146">
      <w:pPr>
        <w:jc w:val="center"/>
        <w:rPr>
          <w:rFonts w:ascii="Times New Roman" w:hAnsi="Times New Roman" w:cs="Times New Roman"/>
          <w:b/>
          <w:sz w:val="28"/>
        </w:rPr>
      </w:pPr>
      <w:r w:rsidRPr="00802146">
        <w:rPr>
          <w:rFonts w:ascii="Times New Roman" w:hAnsi="Times New Roman" w:cs="Times New Roman"/>
          <w:b/>
          <w:sz w:val="28"/>
        </w:rPr>
        <w:t>Нормативы накопления ТКО</w:t>
      </w:r>
    </w:p>
    <w:p w:rsidR="00802146" w:rsidRDefault="00802146"/>
    <w:p w:rsidR="00802146" w:rsidRPr="00802146" w:rsidRDefault="00802146" w:rsidP="00802146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  <w:sz w:val="20"/>
          <w:szCs w:val="20"/>
        </w:rPr>
      </w:pPr>
      <w:r w:rsidRPr="00802146">
        <w:rPr>
          <w:color w:val="000000"/>
          <w:sz w:val="27"/>
          <w:szCs w:val="27"/>
        </w:rPr>
        <w:t xml:space="preserve">Правительством Амурской области 18 ноября 2018 года № 502 утверждены Нормативы накопления твердых коммунальных отходов на территории Амурской области. </w:t>
      </w:r>
      <w:proofErr w:type="gramStart"/>
      <w:r w:rsidRPr="00802146">
        <w:rPr>
          <w:color w:val="000000"/>
          <w:sz w:val="27"/>
          <w:szCs w:val="27"/>
        </w:rPr>
        <w:t>Для благоустроенных многоквартирных жилых домов, благоустроенных индивидуальных жилых домов (1 кв.м. общей площади жилого помещения) – 0,1062 куб.м./год, неблагоустроенные многоквартирные жилые дома с печным отопление, неблагоустроенные индивидуальные жилые дома с печным отоплением (1 кв.м. общей площади жилого помещения) – 0,0531 куб.м./год. 30 ноября 2018 года на официальном сайте Управления государственного регулирования цен и тарифов Амурской области</w:t>
      </w:r>
      <w:proofErr w:type="gramEnd"/>
      <w:r w:rsidRPr="00802146">
        <w:rPr>
          <w:color w:val="000000"/>
          <w:sz w:val="27"/>
          <w:szCs w:val="27"/>
        </w:rPr>
        <w:t xml:space="preserve"> был опубликован приказ «Об установлении предельных единых тарифов на услугу регионального оператора по обращению с твердыми коммунальными отходами на 2019 год» В </w:t>
      </w:r>
      <w:proofErr w:type="spellStart"/>
      <w:r w:rsidRPr="00802146">
        <w:rPr>
          <w:color w:val="000000"/>
          <w:sz w:val="27"/>
          <w:szCs w:val="27"/>
        </w:rPr>
        <w:t>Магдагачинском</w:t>
      </w:r>
      <w:proofErr w:type="spellEnd"/>
      <w:r w:rsidRPr="00802146">
        <w:rPr>
          <w:color w:val="000000"/>
          <w:sz w:val="27"/>
          <w:szCs w:val="27"/>
        </w:rPr>
        <w:t xml:space="preserve"> районе этот тариф составит 596,16 рублей за кубический метр. Следовательно, жители благоустроенных многоквартирных жилых домов и благоустроенных индивидуальных жилых домов будут платить ежемесячно 5,276 рублей за 1 кв.м. площади жилого помещения. Жители неблагоустроенных многоквартирных жилых домов с печным отопление и неблагоустроенных индивидуальных жилых домов с печным отоплением – 2,638 рублей за 1 кв.м. площади жилого помещения.</w:t>
      </w:r>
    </w:p>
    <w:p w:rsidR="00802146" w:rsidRPr="00802146" w:rsidRDefault="00802146" w:rsidP="00802146">
      <w:pPr>
        <w:pStyle w:val="a3"/>
        <w:shd w:val="clear" w:color="auto" w:fill="FFFFFF"/>
        <w:spacing w:before="0" w:beforeAutospacing="0" w:after="75" w:afterAutospacing="0" w:line="285" w:lineRule="atLeast"/>
        <w:jc w:val="both"/>
        <w:rPr>
          <w:color w:val="000000"/>
          <w:sz w:val="20"/>
          <w:szCs w:val="20"/>
        </w:rPr>
      </w:pPr>
      <w:r w:rsidRPr="00802146">
        <w:rPr>
          <w:color w:val="000000"/>
          <w:sz w:val="27"/>
          <w:szCs w:val="27"/>
        </w:rPr>
        <w:tab/>
        <w:t>Ознакомиться с документам</w:t>
      </w:r>
      <w:proofErr w:type="gramStart"/>
      <w:r w:rsidRPr="00802146">
        <w:rPr>
          <w:color w:val="000000"/>
          <w:sz w:val="27"/>
          <w:szCs w:val="27"/>
        </w:rPr>
        <w:t>и ООО</w:t>
      </w:r>
      <w:proofErr w:type="gramEnd"/>
      <w:r w:rsidRPr="00802146">
        <w:rPr>
          <w:color w:val="000000"/>
          <w:sz w:val="27"/>
          <w:szCs w:val="27"/>
        </w:rPr>
        <w:t xml:space="preserve"> «</w:t>
      </w:r>
      <w:proofErr w:type="spellStart"/>
      <w:r w:rsidRPr="00802146">
        <w:rPr>
          <w:color w:val="000000"/>
          <w:sz w:val="27"/>
          <w:szCs w:val="27"/>
        </w:rPr>
        <w:t>Спецэкомаш</w:t>
      </w:r>
      <w:proofErr w:type="spellEnd"/>
      <w:r w:rsidRPr="00802146">
        <w:rPr>
          <w:color w:val="000000"/>
          <w:sz w:val="27"/>
          <w:szCs w:val="27"/>
        </w:rPr>
        <w:t>» можно на </w:t>
      </w:r>
      <w:hyperlink r:id="rId4" w:history="1">
        <w:r w:rsidRPr="00802146">
          <w:rPr>
            <w:rStyle w:val="a4"/>
            <w:color w:val="005BA1"/>
            <w:sz w:val="27"/>
            <w:szCs w:val="27"/>
          </w:rPr>
          <w:t>официальном сайте</w:t>
        </w:r>
      </w:hyperlink>
      <w:r w:rsidRPr="00802146">
        <w:rPr>
          <w:color w:val="000000"/>
          <w:sz w:val="27"/>
          <w:szCs w:val="27"/>
        </w:rPr>
        <w:t>.</w:t>
      </w:r>
    </w:p>
    <w:p w:rsidR="00802146" w:rsidRDefault="00802146"/>
    <w:sectPr w:rsidR="00802146" w:rsidSect="0075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46"/>
    <w:rsid w:val="005D1534"/>
    <w:rsid w:val="00750798"/>
    <w:rsid w:val="007E60C9"/>
    <w:rsid w:val="00802146"/>
    <w:rsid w:val="00D7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1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koregop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2019-03-06T00:46:00Z</dcterms:created>
  <dcterms:modified xsi:type="dcterms:W3CDTF">2019-03-06T00:47:00Z</dcterms:modified>
</cp:coreProperties>
</file>